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49" w:rsidRPr="000117B7" w:rsidRDefault="00EB2BE3" w:rsidP="00E23749">
      <w:pPr>
        <w:spacing w:before="120" w:after="360"/>
        <w:jc w:val="center"/>
        <w:rPr>
          <w:rFonts w:cstheme="minorHAnsi"/>
          <w:b/>
          <w:sz w:val="40"/>
          <w:szCs w:val="40"/>
        </w:rPr>
      </w:pPr>
      <w:r w:rsidRPr="000117B7">
        <w:rPr>
          <w:rFonts w:cstheme="minorHAnsi"/>
          <w:b/>
          <w:sz w:val="40"/>
          <w:szCs w:val="40"/>
        </w:rPr>
        <w:t>Јавни</w:t>
      </w:r>
      <w:r w:rsidR="00170BAC" w:rsidRPr="000117B7">
        <w:rPr>
          <w:rFonts w:cstheme="minorHAnsi"/>
          <w:b/>
          <w:sz w:val="40"/>
          <w:szCs w:val="40"/>
        </w:rPr>
        <w:t xml:space="preserve"> </w:t>
      </w:r>
      <w:r w:rsidRPr="000117B7">
        <w:rPr>
          <w:rFonts w:cstheme="minorHAnsi"/>
          <w:b/>
          <w:sz w:val="40"/>
          <w:szCs w:val="40"/>
        </w:rPr>
        <w:t>позив</w:t>
      </w:r>
      <w:r w:rsidR="00170BAC" w:rsidRPr="000117B7">
        <w:rPr>
          <w:rFonts w:cstheme="minorHAnsi"/>
          <w:b/>
          <w:sz w:val="40"/>
          <w:szCs w:val="40"/>
        </w:rPr>
        <w:t xml:space="preserve"> </w:t>
      </w:r>
      <w:r w:rsidRPr="000117B7">
        <w:rPr>
          <w:rFonts w:cstheme="minorHAnsi"/>
          <w:b/>
          <w:sz w:val="40"/>
          <w:szCs w:val="40"/>
        </w:rPr>
        <w:t>за</w:t>
      </w:r>
      <w:r w:rsidR="00170BAC" w:rsidRPr="000117B7">
        <w:rPr>
          <w:rFonts w:cstheme="minorHAnsi"/>
          <w:b/>
          <w:sz w:val="40"/>
          <w:szCs w:val="40"/>
        </w:rPr>
        <w:t xml:space="preserve"> </w:t>
      </w:r>
      <w:r w:rsidRPr="000117B7">
        <w:rPr>
          <w:rFonts w:cstheme="minorHAnsi"/>
          <w:b/>
          <w:sz w:val="40"/>
          <w:szCs w:val="40"/>
        </w:rPr>
        <w:t>учешће</w:t>
      </w:r>
      <w:r w:rsidR="00170BAC" w:rsidRPr="000117B7">
        <w:rPr>
          <w:rFonts w:cstheme="minorHAnsi"/>
          <w:b/>
          <w:sz w:val="40"/>
          <w:szCs w:val="40"/>
        </w:rPr>
        <w:t xml:space="preserve"> </w:t>
      </w:r>
      <w:r w:rsidRPr="000117B7">
        <w:rPr>
          <w:rFonts w:cstheme="minorHAnsi"/>
          <w:b/>
          <w:sz w:val="40"/>
          <w:szCs w:val="40"/>
        </w:rPr>
        <w:t>у</w:t>
      </w:r>
      <w:r w:rsidR="00A02F78" w:rsidRPr="000117B7">
        <w:rPr>
          <w:rFonts w:cstheme="minorHAnsi"/>
          <w:b/>
          <w:sz w:val="40"/>
          <w:szCs w:val="40"/>
        </w:rPr>
        <w:t xml:space="preserve"> YEP</w:t>
      </w:r>
      <w:r w:rsidR="00170BAC" w:rsidRPr="000117B7">
        <w:rPr>
          <w:rFonts w:cstheme="minorHAnsi"/>
          <w:b/>
          <w:sz w:val="40"/>
          <w:szCs w:val="40"/>
        </w:rPr>
        <w:t xml:space="preserve"> </w:t>
      </w:r>
      <w:r w:rsidRPr="000117B7">
        <w:rPr>
          <w:rFonts w:cstheme="minorHAnsi"/>
          <w:b/>
          <w:sz w:val="40"/>
          <w:szCs w:val="40"/>
        </w:rPr>
        <w:t>инкубатору</w:t>
      </w:r>
      <w:r w:rsidR="00170BAC" w:rsidRPr="000117B7">
        <w:rPr>
          <w:rFonts w:cstheme="minorHAnsi"/>
          <w:b/>
          <w:sz w:val="40"/>
          <w:szCs w:val="40"/>
        </w:rPr>
        <w:t xml:space="preserve"> </w:t>
      </w:r>
      <w:r w:rsidRPr="000117B7">
        <w:rPr>
          <w:rFonts w:cstheme="minorHAnsi"/>
          <w:b/>
          <w:sz w:val="40"/>
          <w:szCs w:val="40"/>
        </w:rPr>
        <w:t>пословних</w:t>
      </w:r>
      <w:r w:rsidR="00170BAC" w:rsidRPr="000117B7">
        <w:rPr>
          <w:rFonts w:cstheme="minorHAnsi"/>
          <w:b/>
          <w:sz w:val="40"/>
          <w:szCs w:val="40"/>
        </w:rPr>
        <w:t xml:space="preserve"> </w:t>
      </w:r>
      <w:r w:rsidRPr="000117B7">
        <w:rPr>
          <w:rFonts w:cstheme="minorHAnsi"/>
          <w:b/>
          <w:sz w:val="40"/>
          <w:szCs w:val="40"/>
        </w:rPr>
        <w:t>идеја</w:t>
      </w:r>
    </w:p>
    <w:p w:rsidR="00E23749" w:rsidRPr="00320CC6" w:rsidRDefault="00CC628E" w:rsidP="00320CC6">
      <w:pPr>
        <w:spacing w:after="120" w:line="240" w:lineRule="auto"/>
        <w:jc w:val="center"/>
        <w:rPr>
          <w:rFonts w:cstheme="minorHAnsi"/>
          <w:b/>
          <w:sz w:val="44"/>
          <w:szCs w:val="44"/>
          <w:lang w:val="sr-Cyrl-BA"/>
        </w:rPr>
      </w:pPr>
      <w:r w:rsidRPr="00CC628E">
        <w:rPr>
          <w:rFonts w:cstheme="minorHAnsi"/>
          <w:noProof/>
          <w:lang w:eastAsia="bs-Latn-BA"/>
        </w:rPr>
      </w:r>
      <w:r w:rsidR="00320CC6" w:rsidRPr="00CC628E">
        <w:rPr>
          <w:rFonts w:cstheme="minorHAnsi"/>
          <w:noProof/>
          <w:lang w:eastAsia="bs-Latn-BA"/>
        </w:rPr>
        <w:pict>
          <v:shapetype id="_x0000_t202" coordsize="21600,21600" o:spt="202" path="m,l,21600r21600,l21600,xe">
            <v:stroke joinstyle="miter"/>
            <v:path gradientshapeok="t" o:connecttype="rect"/>
          </v:shapetype>
          <v:shape id="Text Box 2" o:spid="_x0000_s1026" type="#_x0000_t202" style="width:480.05pt;height:336pt;visibility:visible;mso-left-percent:-10001;mso-top-percent:-10001;mso-position-horizontal:absolute;mso-position-horizontal-relative:char;mso-position-vertical:absolute;mso-position-vertical-relative:line;mso-left-percent:-10001;mso-top-percent:-10001" fillcolor="#e2efd9 [665]">
            <v:shadow on="t" color="black" opacity="26214f" origin="-.5,-.5" offset=".74836mm,.74836mm"/>
            <v:textbox inset="5mm,5mm,5mm,5mm">
              <w:txbxContent>
                <w:p w:rsidR="00BE7CB6" w:rsidRPr="00320CC6" w:rsidRDefault="00BE7CB6" w:rsidP="00DC2C1A">
                  <w:pPr>
                    <w:jc w:val="both"/>
                    <w:rPr>
                      <w:rFonts w:cstheme="minorHAnsi"/>
                      <w:b/>
                      <w:sz w:val="24"/>
                      <w:szCs w:val="24"/>
                      <w:lang w:val="sr-Latn-BA"/>
                    </w:rPr>
                  </w:pPr>
                  <w:r w:rsidRPr="000117B7">
                    <w:rPr>
                      <w:rFonts w:cstheme="minorHAnsi"/>
                      <w:sz w:val="24"/>
                      <w:szCs w:val="24"/>
                    </w:rPr>
                    <w:t>Град Бијељина</w:t>
                  </w:r>
                  <w:r>
                    <w:rPr>
                      <w:rFonts w:cstheme="minorHAnsi"/>
                      <w:sz w:val="24"/>
                      <w:szCs w:val="24"/>
                      <w:lang w:val="sr-Cyrl-BA"/>
                    </w:rPr>
                    <w:t xml:space="preserve"> – Одсјек за локални економски развој и европске интеграције </w:t>
                  </w:r>
                  <w:r w:rsidRPr="000117B7">
                    <w:rPr>
                      <w:rFonts w:cstheme="minorHAnsi"/>
                      <w:sz w:val="24"/>
                      <w:szCs w:val="24"/>
                    </w:rPr>
                    <w:t xml:space="preserve"> и Пројекат запошљавања младих (YEP), који се реализује уз подршку Владе Швајцарске, позивају заинтересоване особе настањене на подручју Бијељине да се пријаве за учешће у програму подршке предузетништву кроз </w:t>
                  </w:r>
                  <w:r w:rsidRPr="00F16488">
                    <w:rPr>
                      <w:rFonts w:cstheme="minorHAnsi"/>
                      <w:b/>
                      <w:sz w:val="24"/>
                      <w:szCs w:val="24"/>
                    </w:rPr>
                    <w:t>YEP</w:t>
                  </w:r>
                  <w:r w:rsidRPr="000117B7">
                    <w:rPr>
                      <w:rFonts w:cstheme="minorHAnsi"/>
                      <w:b/>
                      <w:sz w:val="24"/>
                      <w:szCs w:val="24"/>
                    </w:rPr>
                    <w:t xml:space="preserve"> Инкубатор пословних идеја</w:t>
                  </w:r>
                  <w:r w:rsidRPr="000117B7">
                    <w:rPr>
                      <w:rFonts w:cstheme="minorHAnsi"/>
                      <w:sz w:val="24"/>
                      <w:szCs w:val="24"/>
                    </w:rPr>
                    <w:t xml:space="preserve">. YEP и Град Бијељина ће учесницима осигурати подршку у јачању личних предузетничких капацитета, развоју модела и пословног плана за свој подухват, техничкој имплементацији производа и/или услуга те менторство у регистрацији и развоју бизниса. На крају процеса инкубације, полазници ће своје бизнисе представити стручној комисији. Пословним подухватима који добију позитивну оцјену биће понуђен пакет подршке који укључује инвестициона средства за покретање бизниса те менторску подршку у областима за које се укаже потреба. Пријаве за учешће у YEP инкубатору пословних идеја је могуће предати до </w:t>
                  </w:r>
                  <w:r>
                    <w:rPr>
                      <w:rFonts w:cstheme="minorHAnsi"/>
                      <w:b/>
                      <w:sz w:val="24"/>
                      <w:szCs w:val="24"/>
                    </w:rPr>
                    <w:t>1</w:t>
                  </w:r>
                  <w:r>
                    <w:rPr>
                      <w:rFonts w:cstheme="minorHAnsi"/>
                      <w:b/>
                      <w:sz w:val="24"/>
                      <w:szCs w:val="24"/>
                      <w:lang w:val="sr-Cyrl-BA"/>
                    </w:rPr>
                    <w:t>7</w:t>
                  </w:r>
                  <w:r w:rsidRPr="000117B7">
                    <w:rPr>
                      <w:rFonts w:cstheme="minorHAnsi"/>
                      <w:b/>
                      <w:sz w:val="24"/>
                      <w:szCs w:val="24"/>
                    </w:rPr>
                    <w:t>.02.2018.</w:t>
                  </w:r>
                  <w:r w:rsidRPr="000117B7">
                    <w:rPr>
                      <w:rFonts w:cstheme="minorHAnsi"/>
                      <w:sz w:val="24"/>
                      <w:szCs w:val="24"/>
                    </w:rPr>
                    <w:t xml:space="preserve"> године у просторијама </w:t>
                  </w:r>
                  <w:r>
                    <w:rPr>
                      <w:rFonts w:cstheme="minorHAnsi"/>
                      <w:b/>
                      <w:bCs/>
                      <w:sz w:val="24"/>
                      <w:szCs w:val="24"/>
                      <w:lang w:val="sr-Latn-BA" w:eastAsia="hr-BA"/>
                    </w:rPr>
                    <w:t>Градске управе</w:t>
                  </w:r>
                  <w:r w:rsidRPr="000117B7">
                    <w:rPr>
                      <w:rFonts w:cstheme="minorHAnsi"/>
                      <w:b/>
                      <w:bCs/>
                      <w:sz w:val="24"/>
                      <w:szCs w:val="24"/>
                      <w:lang w:eastAsia="hr-BA"/>
                    </w:rPr>
                    <w:t xml:space="preserve"> </w:t>
                  </w:r>
                  <w:r w:rsidRPr="000117B7">
                    <w:rPr>
                      <w:rFonts w:cstheme="minorHAnsi"/>
                      <w:b/>
                      <w:bCs/>
                      <w:sz w:val="24"/>
                      <w:szCs w:val="24"/>
                      <w:lang w:val="sr-Latn-BA" w:eastAsia="hr-BA"/>
                    </w:rPr>
                    <w:t xml:space="preserve">Бијељина, Трг краља Петра I Карађорђевића 1, 76300 Бијељина, са назнаком НЕ ОТВАРАЈ – „Програм подршке предузетништву кроз </w:t>
                  </w:r>
                  <w:r w:rsidRPr="00F16488">
                    <w:rPr>
                      <w:rFonts w:cstheme="minorHAnsi"/>
                      <w:b/>
                      <w:sz w:val="24"/>
                      <w:szCs w:val="24"/>
                    </w:rPr>
                    <w:t>YEP</w:t>
                  </w:r>
                  <w:r w:rsidRPr="000117B7">
                    <w:rPr>
                      <w:rFonts w:cstheme="minorHAnsi"/>
                      <w:b/>
                      <w:bCs/>
                      <w:sz w:val="24"/>
                      <w:szCs w:val="24"/>
                      <w:lang w:val="sr-Latn-BA" w:eastAsia="hr-BA"/>
                    </w:rPr>
                    <w:t xml:space="preserve"> Инкубатор пословних идеја“, доставити: Одсјеку за локални економски развој и европске интеграције,</w:t>
                  </w:r>
                  <w:r w:rsidRPr="000117B7">
                    <w:rPr>
                      <w:rFonts w:cstheme="minorHAnsi"/>
                      <w:b/>
                      <w:sz w:val="24"/>
                      <w:szCs w:val="24"/>
                    </w:rPr>
                    <w:t xml:space="preserve"> канцеларија број 15.</w:t>
                  </w:r>
                  <w:r>
                    <w:rPr>
                      <w:rFonts w:cstheme="minorHAnsi"/>
                      <w:i/>
                      <w:color w:val="FF0000"/>
                      <w:sz w:val="24"/>
                      <w:szCs w:val="24"/>
                      <w:lang w:val="sr-Cyrl-BA"/>
                    </w:rPr>
                    <w:t xml:space="preserve"> </w:t>
                  </w:r>
                  <w:r>
                    <w:rPr>
                      <w:rFonts w:cstheme="minorHAnsi"/>
                      <w:sz w:val="24"/>
                      <w:szCs w:val="24"/>
                      <w:lang w:val="sr-Cyrl-BA"/>
                    </w:rPr>
                    <w:t>или</w:t>
                  </w:r>
                  <w:r>
                    <w:rPr>
                      <w:rFonts w:cstheme="minorHAnsi"/>
                      <w:b/>
                      <w:color w:val="FF0000"/>
                      <w:sz w:val="24"/>
                      <w:szCs w:val="24"/>
                      <w:lang w:val="sr-Cyrl-BA"/>
                    </w:rPr>
                    <w:t xml:space="preserve"> </w:t>
                  </w:r>
                  <w:r>
                    <w:rPr>
                      <w:rFonts w:cstheme="minorHAnsi"/>
                      <w:b/>
                      <w:sz w:val="24"/>
                      <w:szCs w:val="24"/>
                      <w:lang w:val="sr-Cyrl-BA"/>
                    </w:rPr>
                    <w:t xml:space="preserve">путем </w:t>
                  </w:r>
                  <w:r>
                    <w:rPr>
                      <w:rFonts w:cstheme="minorHAnsi"/>
                      <w:b/>
                      <w:sz w:val="24"/>
                      <w:szCs w:val="24"/>
                      <w:lang w:val="sr-Latn-BA"/>
                    </w:rPr>
                    <w:t xml:space="preserve">e-mail </w:t>
                  </w:r>
                  <w:r>
                    <w:rPr>
                      <w:rFonts w:cstheme="minorHAnsi"/>
                      <w:b/>
                      <w:sz w:val="24"/>
                      <w:szCs w:val="24"/>
                      <w:lang w:val="sr-Cyrl-BA"/>
                    </w:rPr>
                    <w:t xml:space="preserve">адресе </w:t>
                  </w:r>
                  <w:hyperlink r:id="rId8" w:history="1">
                    <w:r w:rsidRPr="00394954">
                      <w:rPr>
                        <w:rStyle w:val="Hyperlink"/>
                        <w:rFonts w:cstheme="minorHAnsi"/>
                        <w:b/>
                        <w:sz w:val="24"/>
                        <w:szCs w:val="24"/>
                        <w:lang w:val="sr-Latn-BA"/>
                      </w:rPr>
                      <w:t>ivana.ljubinkovic</w:t>
                    </w:r>
                    <w:r w:rsidRPr="00394954">
                      <w:rPr>
                        <w:rStyle w:val="Hyperlink"/>
                        <w:rFonts w:cstheme="minorHAnsi"/>
                        <w:b/>
                        <w:sz w:val="24"/>
                        <w:szCs w:val="24"/>
                        <w:lang w:val="en-US"/>
                      </w:rPr>
                      <w:t>@</w:t>
                    </w:r>
                    <w:r w:rsidRPr="00394954">
                      <w:rPr>
                        <w:rStyle w:val="Hyperlink"/>
                        <w:rFonts w:cstheme="minorHAnsi"/>
                        <w:b/>
                        <w:sz w:val="24"/>
                        <w:szCs w:val="24"/>
                        <w:lang w:val="sr-Latn-BA"/>
                      </w:rPr>
                      <w:t>gradbijeljina.org</w:t>
                    </w:r>
                  </w:hyperlink>
                  <w:r>
                    <w:rPr>
                      <w:rFonts w:cstheme="minorHAnsi"/>
                      <w:b/>
                      <w:sz w:val="24"/>
                      <w:szCs w:val="24"/>
                      <w:lang w:val="sr-Latn-BA"/>
                    </w:rPr>
                    <w:t xml:space="preserve"> </w:t>
                  </w:r>
                </w:p>
                <w:p w:rsidR="00BE7CB6" w:rsidRPr="000117B7" w:rsidRDefault="00BE7CB6" w:rsidP="00DC2C1A">
                  <w:pPr>
                    <w:jc w:val="both"/>
                    <w:rPr>
                      <w:rFonts w:cstheme="minorHAnsi"/>
                      <w:sz w:val="24"/>
                      <w:szCs w:val="24"/>
                    </w:rPr>
                  </w:pPr>
                  <w:r w:rsidRPr="000117B7">
                    <w:rPr>
                      <w:rFonts w:cstheme="minorHAnsi"/>
                      <w:sz w:val="24"/>
                      <w:szCs w:val="24"/>
                    </w:rPr>
                    <w:t>Детаљније информације о начину и условима пријаве су доступне у наставку овог јавног позива.</w:t>
                  </w:r>
                </w:p>
                <w:p w:rsidR="00BE7CB6" w:rsidRPr="000117B7" w:rsidRDefault="00BE7CB6" w:rsidP="00BA023A">
                  <w:pPr>
                    <w:jc w:val="both"/>
                    <w:rPr>
                      <w:rFonts w:cstheme="minorHAnsi"/>
                    </w:rPr>
                  </w:pPr>
                </w:p>
              </w:txbxContent>
            </v:textbox>
            <w10:wrap type="none"/>
            <w10:anchorlock/>
          </v:shape>
        </w:pict>
      </w:r>
    </w:p>
    <w:p w:rsidR="00191A3E" w:rsidRPr="000117B7" w:rsidRDefault="00EB2BE3">
      <w:pPr>
        <w:rPr>
          <w:rFonts w:cstheme="minorHAnsi"/>
          <w:b/>
          <w:sz w:val="24"/>
          <w:szCs w:val="24"/>
          <w:u w:val="single"/>
        </w:rPr>
      </w:pPr>
      <w:r w:rsidRPr="000117B7">
        <w:rPr>
          <w:rFonts w:cstheme="minorHAnsi"/>
          <w:b/>
          <w:sz w:val="24"/>
          <w:szCs w:val="24"/>
          <w:u w:val="single"/>
        </w:rPr>
        <w:t>Уводне</w:t>
      </w:r>
      <w:r w:rsidR="004316B2" w:rsidRPr="000117B7">
        <w:rPr>
          <w:rFonts w:cstheme="minorHAnsi"/>
          <w:b/>
          <w:sz w:val="24"/>
          <w:szCs w:val="24"/>
          <w:u w:val="single"/>
        </w:rPr>
        <w:t xml:space="preserve"> </w:t>
      </w:r>
      <w:r w:rsidRPr="000117B7">
        <w:rPr>
          <w:rFonts w:cstheme="minorHAnsi"/>
          <w:b/>
          <w:sz w:val="24"/>
          <w:szCs w:val="24"/>
          <w:u w:val="single"/>
        </w:rPr>
        <w:t>информације</w:t>
      </w:r>
    </w:p>
    <w:p w:rsidR="00D53A4C" w:rsidRPr="000117B7" w:rsidRDefault="00EB2BE3" w:rsidP="004316B2">
      <w:pPr>
        <w:jc w:val="both"/>
        <w:rPr>
          <w:rFonts w:cstheme="minorHAnsi"/>
          <w:spacing w:val="-2"/>
          <w:sz w:val="24"/>
          <w:szCs w:val="24"/>
        </w:rPr>
      </w:pPr>
      <w:r w:rsidRPr="000117B7">
        <w:rPr>
          <w:rFonts w:cstheme="minorHAnsi"/>
          <w:b/>
          <w:i/>
          <w:spacing w:val="-2"/>
          <w:sz w:val="24"/>
          <w:szCs w:val="24"/>
        </w:rPr>
        <w:t>Пројекат</w:t>
      </w:r>
      <w:r w:rsidR="004316B2" w:rsidRPr="000117B7">
        <w:rPr>
          <w:rFonts w:cstheme="minorHAnsi"/>
          <w:b/>
          <w:i/>
          <w:spacing w:val="-2"/>
          <w:sz w:val="24"/>
          <w:szCs w:val="24"/>
        </w:rPr>
        <w:t xml:space="preserve"> </w:t>
      </w:r>
      <w:r w:rsidRPr="000117B7">
        <w:rPr>
          <w:rFonts w:cstheme="minorHAnsi"/>
          <w:b/>
          <w:i/>
          <w:spacing w:val="-2"/>
          <w:sz w:val="24"/>
          <w:szCs w:val="24"/>
        </w:rPr>
        <w:t>запошљавања</w:t>
      </w:r>
      <w:r w:rsidR="004316B2" w:rsidRPr="000117B7">
        <w:rPr>
          <w:rFonts w:cstheme="minorHAnsi"/>
          <w:b/>
          <w:i/>
          <w:spacing w:val="-2"/>
          <w:sz w:val="24"/>
          <w:szCs w:val="24"/>
        </w:rPr>
        <w:t xml:space="preserve"> </w:t>
      </w:r>
      <w:r w:rsidRPr="000117B7">
        <w:rPr>
          <w:rFonts w:cstheme="minorHAnsi"/>
          <w:b/>
          <w:i/>
          <w:spacing w:val="-2"/>
          <w:sz w:val="24"/>
          <w:szCs w:val="24"/>
        </w:rPr>
        <w:t>младих</w:t>
      </w:r>
      <w:r w:rsidR="004316B2" w:rsidRPr="000117B7">
        <w:rPr>
          <w:rFonts w:cstheme="minorHAnsi"/>
          <w:spacing w:val="-2"/>
          <w:sz w:val="24"/>
          <w:szCs w:val="24"/>
        </w:rPr>
        <w:t xml:space="preserve"> (</w:t>
      </w:r>
      <w:r w:rsidR="00A02F78" w:rsidRPr="000117B7">
        <w:rPr>
          <w:rFonts w:cstheme="minorHAnsi"/>
          <w:sz w:val="24"/>
          <w:szCs w:val="24"/>
        </w:rPr>
        <w:t>YEP</w:t>
      </w:r>
      <w:r w:rsidR="000117B7">
        <w:rPr>
          <w:rFonts w:cstheme="minorHAnsi"/>
          <w:spacing w:val="-2"/>
          <w:sz w:val="24"/>
          <w:szCs w:val="24"/>
        </w:rPr>
        <w:t>)</w:t>
      </w:r>
      <w:r w:rsidR="004316B2" w:rsidRPr="000117B7">
        <w:rPr>
          <w:rFonts w:cstheme="minorHAnsi"/>
          <w:spacing w:val="-2"/>
          <w:sz w:val="24"/>
          <w:szCs w:val="24"/>
        </w:rPr>
        <w:t xml:space="preserve"> </w:t>
      </w:r>
      <w:r w:rsidRPr="000117B7">
        <w:rPr>
          <w:rFonts w:cstheme="minorHAnsi"/>
          <w:spacing w:val="-2"/>
          <w:sz w:val="24"/>
          <w:szCs w:val="24"/>
        </w:rPr>
        <w:t>се</w:t>
      </w:r>
      <w:r w:rsidR="004316B2" w:rsidRPr="000117B7">
        <w:rPr>
          <w:rFonts w:cstheme="minorHAnsi"/>
          <w:spacing w:val="-2"/>
          <w:sz w:val="24"/>
          <w:szCs w:val="24"/>
        </w:rPr>
        <w:t xml:space="preserve"> </w:t>
      </w:r>
      <w:r w:rsidRPr="000117B7">
        <w:rPr>
          <w:rFonts w:cstheme="minorHAnsi"/>
          <w:spacing w:val="-2"/>
          <w:sz w:val="24"/>
          <w:szCs w:val="24"/>
        </w:rPr>
        <w:t>у</w:t>
      </w:r>
      <w:r w:rsidR="004316B2" w:rsidRPr="000117B7">
        <w:rPr>
          <w:rFonts w:cstheme="minorHAnsi"/>
          <w:spacing w:val="-2"/>
          <w:sz w:val="24"/>
          <w:szCs w:val="24"/>
        </w:rPr>
        <w:t xml:space="preserve"> </w:t>
      </w:r>
      <w:r w:rsidRPr="000117B7">
        <w:rPr>
          <w:rFonts w:cstheme="minorHAnsi"/>
          <w:spacing w:val="-2"/>
          <w:sz w:val="24"/>
          <w:szCs w:val="24"/>
        </w:rPr>
        <w:t>Босни</w:t>
      </w:r>
      <w:r w:rsidR="004316B2" w:rsidRPr="000117B7">
        <w:rPr>
          <w:rFonts w:cstheme="minorHAnsi"/>
          <w:spacing w:val="-2"/>
          <w:sz w:val="24"/>
          <w:szCs w:val="24"/>
        </w:rPr>
        <w:t xml:space="preserve"> </w:t>
      </w:r>
      <w:r w:rsidRPr="000117B7">
        <w:rPr>
          <w:rFonts w:cstheme="minorHAnsi"/>
          <w:spacing w:val="-2"/>
          <w:sz w:val="24"/>
          <w:szCs w:val="24"/>
        </w:rPr>
        <w:t>и</w:t>
      </w:r>
      <w:r w:rsidR="004316B2" w:rsidRPr="000117B7">
        <w:rPr>
          <w:rFonts w:cstheme="minorHAnsi"/>
          <w:spacing w:val="-2"/>
          <w:sz w:val="24"/>
          <w:szCs w:val="24"/>
        </w:rPr>
        <w:t xml:space="preserve"> </w:t>
      </w:r>
      <w:r w:rsidRPr="000117B7">
        <w:rPr>
          <w:rFonts w:cstheme="minorHAnsi"/>
          <w:spacing w:val="-2"/>
          <w:sz w:val="24"/>
          <w:szCs w:val="24"/>
        </w:rPr>
        <w:t>Херцеговини</w:t>
      </w:r>
      <w:r w:rsidR="004316B2" w:rsidRPr="000117B7">
        <w:rPr>
          <w:rFonts w:cstheme="minorHAnsi"/>
          <w:spacing w:val="-2"/>
          <w:sz w:val="24"/>
          <w:szCs w:val="24"/>
        </w:rPr>
        <w:t xml:space="preserve"> </w:t>
      </w:r>
      <w:r w:rsidRPr="000117B7">
        <w:rPr>
          <w:rFonts w:cstheme="minorHAnsi"/>
          <w:spacing w:val="-2"/>
          <w:sz w:val="24"/>
          <w:szCs w:val="24"/>
        </w:rPr>
        <w:t>реализује</w:t>
      </w:r>
      <w:r w:rsidR="004316B2" w:rsidRPr="000117B7">
        <w:rPr>
          <w:rFonts w:cstheme="minorHAnsi"/>
          <w:spacing w:val="-2"/>
          <w:sz w:val="24"/>
          <w:szCs w:val="24"/>
        </w:rPr>
        <w:t xml:space="preserve"> </w:t>
      </w:r>
      <w:r w:rsidRPr="000117B7">
        <w:rPr>
          <w:rFonts w:cstheme="minorHAnsi"/>
          <w:spacing w:val="-2"/>
          <w:sz w:val="24"/>
          <w:szCs w:val="24"/>
        </w:rPr>
        <w:t>од</w:t>
      </w:r>
      <w:r w:rsidR="004316B2" w:rsidRPr="000117B7">
        <w:rPr>
          <w:rFonts w:cstheme="minorHAnsi"/>
          <w:spacing w:val="-2"/>
          <w:sz w:val="24"/>
          <w:szCs w:val="24"/>
        </w:rPr>
        <w:t xml:space="preserve"> 2008</w:t>
      </w:r>
      <w:r w:rsidR="009A176D" w:rsidRPr="000117B7">
        <w:rPr>
          <w:rFonts w:cstheme="minorHAnsi"/>
          <w:spacing w:val="-2"/>
          <w:sz w:val="24"/>
          <w:szCs w:val="24"/>
        </w:rPr>
        <w:t>.</w:t>
      </w:r>
      <w:r w:rsidR="004316B2" w:rsidRPr="000117B7">
        <w:rPr>
          <w:rFonts w:cstheme="minorHAnsi"/>
          <w:spacing w:val="-2"/>
          <w:sz w:val="24"/>
          <w:szCs w:val="24"/>
        </w:rPr>
        <w:t xml:space="preserve"> </w:t>
      </w:r>
      <w:r w:rsidRPr="000117B7">
        <w:rPr>
          <w:rFonts w:cstheme="minorHAnsi"/>
          <w:spacing w:val="-2"/>
          <w:sz w:val="24"/>
          <w:szCs w:val="24"/>
        </w:rPr>
        <w:t>године</w:t>
      </w:r>
      <w:r w:rsidR="004316B2" w:rsidRPr="000117B7">
        <w:rPr>
          <w:rFonts w:cstheme="minorHAnsi"/>
          <w:spacing w:val="-2"/>
          <w:sz w:val="24"/>
          <w:szCs w:val="24"/>
        </w:rPr>
        <w:t xml:space="preserve">. </w:t>
      </w:r>
      <w:r w:rsidRPr="000117B7">
        <w:rPr>
          <w:rFonts w:cstheme="minorHAnsi"/>
          <w:spacing w:val="-2"/>
          <w:sz w:val="24"/>
          <w:szCs w:val="24"/>
        </w:rPr>
        <w:t>Тренутна</w:t>
      </w:r>
      <w:r w:rsidR="004316B2" w:rsidRPr="000117B7">
        <w:rPr>
          <w:rFonts w:cstheme="minorHAnsi"/>
          <w:spacing w:val="-2"/>
          <w:sz w:val="24"/>
          <w:szCs w:val="24"/>
        </w:rPr>
        <w:t xml:space="preserve">, </w:t>
      </w:r>
      <w:r w:rsidRPr="000117B7">
        <w:rPr>
          <w:rFonts w:cstheme="minorHAnsi"/>
          <w:spacing w:val="-2"/>
          <w:sz w:val="24"/>
          <w:szCs w:val="24"/>
        </w:rPr>
        <w:t>трећа</w:t>
      </w:r>
      <w:r w:rsidR="004316B2" w:rsidRPr="000117B7">
        <w:rPr>
          <w:rFonts w:cstheme="minorHAnsi"/>
          <w:spacing w:val="-2"/>
          <w:sz w:val="24"/>
          <w:szCs w:val="24"/>
        </w:rPr>
        <w:t xml:space="preserve"> </w:t>
      </w:r>
      <w:r w:rsidRPr="000117B7">
        <w:rPr>
          <w:rFonts w:cstheme="minorHAnsi"/>
          <w:spacing w:val="-2"/>
          <w:sz w:val="24"/>
          <w:szCs w:val="24"/>
        </w:rPr>
        <w:t>фаза</w:t>
      </w:r>
      <w:r w:rsidR="004316B2" w:rsidRPr="000117B7">
        <w:rPr>
          <w:rFonts w:cstheme="minorHAnsi"/>
          <w:spacing w:val="-2"/>
          <w:sz w:val="24"/>
          <w:szCs w:val="24"/>
        </w:rPr>
        <w:t xml:space="preserve"> </w:t>
      </w:r>
      <w:r w:rsidRPr="000117B7">
        <w:rPr>
          <w:rFonts w:cstheme="minorHAnsi"/>
          <w:spacing w:val="-2"/>
          <w:sz w:val="24"/>
          <w:szCs w:val="24"/>
        </w:rPr>
        <w:t>пројекта</w:t>
      </w:r>
      <w:r w:rsidR="004316B2" w:rsidRPr="000117B7">
        <w:rPr>
          <w:rFonts w:cstheme="minorHAnsi"/>
          <w:spacing w:val="-2"/>
          <w:sz w:val="24"/>
          <w:szCs w:val="24"/>
        </w:rPr>
        <w:t xml:space="preserve">, </w:t>
      </w:r>
      <w:r w:rsidRPr="000117B7">
        <w:rPr>
          <w:rFonts w:cstheme="minorHAnsi"/>
          <w:spacing w:val="-2"/>
          <w:sz w:val="24"/>
          <w:szCs w:val="24"/>
        </w:rPr>
        <w:t>обухвата</w:t>
      </w:r>
      <w:r w:rsidR="004316B2" w:rsidRPr="000117B7">
        <w:rPr>
          <w:rFonts w:cstheme="minorHAnsi"/>
          <w:spacing w:val="-2"/>
          <w:sz w:val="24"/>
          <w:szCs w:val="24"/>
        </w:rPr>
        <w:t xml:space="preserve"> </w:t>
      </w:r>
      <w:r w:rsidRPr="000117B7">
        <w:rPr>
          <w:rFonts w:cstheme="minorHAnsi"/>
          <w:spacing w:val="-2"/>
          <w:sz w:val="24"/>
          <w:szCs w:val="24"/>
        </w:rPr>
        <w:t>период</w:t>
      </w:r>
      <w:r w:rsidR="004316B2" w:rsidRPr="000117B7">
        <w:rPr>
          <w:rFonts w:cstheme="minorHAnsi"/>
          <w:spacing w:val="-2"/>
          <w:sz w:val="24"/>
          <w:szCs w:val="24"/>
        </w:rPr>
        <w:t xml:space="preserve"> </w:t>
      </w:r>
      <w:r w:rsidRPr="000117B7">
        <w:rPr>
          <w:rFonts w:cstheme="minorHAnsi"/>
          <w:spacing w:val="-2"/>
          <w:sz w:val="24"/>
          <w:szCs w:val="24"/>
        </w:rPr>
        <w:t>од</w:t>
      </w:r>
      <w:r w:rsidR="004316B2" w:rsidRPr="000117B7">
        <w:rPr>
          <w:rFonts w:cstheme="minorHAnsi"/>
          <w:spacing w:val="-2"/>
          <w:sz w:val="24"/>
          <w:szCs w:val="24"/>
        </w:rPr>
        <w:t xml:space="preserve"> 2016 – 2020. </w:t>
      </w:r>
      <w:r w:rsidRPr="000117B7">
        <w:rPr>
          <w:rFonts w:cstheme="minorHAnsi"/>
          <w:spacing w:val="-2"/>
          <w:sz w:val="24"/>
          <w:szCs w:val="24"/>
        </w:rPr>
        <w:t>године</w:t>
      </w:r>
      <w:r w:rsidR="004316B2" w:rsidRPr="000117B7">
        <w:rPr>
          <w:rFonts w:cstheme="minorHAnsi"/>
          <w:spacing w:val="-2"/>
          <w:sz w:val="24"/>
          <w:szCs w:val="24"/>
        </w:rPr>
        <w:t xml:space="preserve">. </w:t>
      </w:r>
      <w:r w:rsidR="00A02F78" w:rsidRPr="000117B7">
        <w:rPr>
          <w:rFonts w:cstheme="minorHAnsi"/>
          <w:sz w:val="24"/>
          <w:szCs w:val="24"/>
        </w:rPr>
        <w:t>YEP</w:t>
      </w:r>
      <w:r w:rsidR="004316B2" w:rsidRPr="000117B7">
        <w:rPr>
          <w:rFonts w:cstheme="minorHAnsi"/>
          <w:spacing w:val="-2"/>
          <w:sz w:val="24"/>
          <w:szCs w:val="24"/>
        </w:rPr>
        <w:t xml:space="preserve"> </w:t>
      </w:r>
      <w:r w:rsidRPr="000117B7">
        <w:rPr>
          <w:rFonts w:cstheme="minorHAnsi"/>
          <w:spacing w:val="-2"/>
          <w:sz w:val="24"/>
          <w:szCs w:val="24"/>
        </w:rPr>
        <w:t>реализује</w:t>
      </w:r>
      <w:r w:rsidR="004316B2" w:rsidRPr="000117B7">
        <w:rPr>
          <w:rFonts w:cstheme="minorHAnsi"/>
          <w:spacing w:val="-2"/>
          <w:sz w:val="24"/>
          <w:szCs w:val="24"/>
        </w:rPr>
        <w:t xml:space="preserve"> </w:t>
      </w:r>
      <w:r w:rsidR="0069437F">
        <w:rPr>
          <w:rFonts w:cstheme="minorHAnsi"/>
          <w:spacing w:val="-2"/>
          <w:sz w:val="24"/>
          <w:szCs w:val="24"/>
        </w:rPr>
        <w:t>њ</w:t>
      </w:r>
      <w:r w:rsidRPr="000117B7">
        <w:rPr>
          <w:rFonts w:cstheme="minorHAnsi"/>
          <w:spacing w:val="-2"/>
          <w:sz w:val="24"/>
          <w:szCs w:val="24"/>
        </w:rPr>
        <w:t>емачка</w:t>
      </w:r>
      <w:r w:rsidR="004316B2" w:rsidRPr="000117B7">
        <w:rPr>
          <w:rFonts w:cstheme="minorHAnsi"/>
          <w:spacing w:val="-2"/>
          <w:sz w:val="24"/>
          <w:szCs w:val="24"/>
        </w:rPr>
        <w:t xml:space="preserve"> </w:t>
      </w:r>
      <w:r w:rsidRPr="000117B7">
        <w:rPr>
          <w:rFonts w:cstheme="minorHAnsi"/>
          <w:spacing w:val="-2"/>
          <w:sz w:val="24"/>
          <w:szCs w:val="24"/>
        </w:rPr>
        <w:t>консултантска</w:t>
      </w:r>
      <w:r w:rsidR="004316B2" w:rsidRPr="000117B7">
        <w:rPr>
          <w:rFonts w:cstheme="minorHAnsi"/>
          <w:spacing w:val="-2"/>
          <w:sz w:val="24"/>
          <w:szCs w:val="24"/>
        </w:rPr>
        <w:t xml:space="preserve"> </w:t>
      </w:r>
      <w:r w:rsidRPr="000117B7">
        <w:rPr>
          <w:rFonts w:cstheme="minorHAnsi"/>
          <w:spacing w:val="-2"/>
          <w:sz w:val="24"/>
          <w:szCs w:val="24"/>
        </w:rPr>
        <w:t>кућа</w:t>
      </w:r>
      <w:r w:rsidR="004316B2" w:rsidRPr="000117B7">
        <w:rPr>
          <w:rFonts w:cstheme="minorHAnsi"/>
          <w:spacing w:val="-2"/>
          <w:sz w:val="24"/>
          <w:szCs w:val="24"/>
        </w:rPr>
        <w:t xml:space="preserve"> </w:t>
      </w:r>
      <w:r w:rsidR="000117B7">
        <w:rPr>
          <w:rFonts w:cstheme="minorHAnsi"/>
          <w:spacing w:val="-2"/>
          <w:sz w:val="24"/>
          <w:szCs w:val="24"/>
        </w:rPr>
        <w:t>„</w:t>
      </w:r>
      <w:r w:rsidR="00A02F78" w:rsidRPr="000117B7">
        <w:rPr>
          <w:rFonts w:cstheme="minorHAnsi"/>
          <w:spacing w:val="-2"/>
          <w:sz w:val="24"/>
          <w:szCs w:val="24"/>
        </w:rPr>
        <w:t>GOPA</w:t>
      </w:r>
      <w:r w:rsidR="000117B7">
        <w:rPr>
          <w:rFonts w:cstheme="minorHAnsi"/>
          <w:spacing w:val="-2"/>
          <w:sz w:val="24"/>
          <w:szCs w:val="24"/>
        </w:rPr>
        <w:t>“</w:t>
      </w:r>
      <w:r w:rsidR="004316B2" w:rsidRPr="000117B7">
        <w:rPr>
          <w:rFonts w:cstheme="minorHAnsi"/>
          <w:spacing w:val="-2"/>
          <w:sz w:val="24"/>
          <w:szCs w:val="24"/>
        </w:rPr>
        <w:t xml:space="preserve"> </w:t>
      </w:r>
      <w:r w:rsidRPr="000117B7">
        <w:rPr>
          <w:rFonts w:cstheme="minorHAnsi"/>
          <w:spacing w:val="-2"/>
          <w:sz w:val="24"/>
          <w:szCs w:val="24"/>
        </w:rPr>
        <w:t>а</w:t>
      </w:r>
      <w:r w:rsidR="004316B2" w:rsidRPr="000117B7">
        <w:rPr>
          <w:rFonts w:cstheme="minorHAnsi"/>
          <w:spacing w:val="-2"/>
          <w:sz w:val="24"/>
          <w:szCs w:val="24"/>
        </w:rPr>
        <w:t xml:space="preserve"> </w:t>
      </w:r>
      <w:r w:rsidRPr="000117B7">
        <w:rPr>
          <w:rFonts w:cstheme="minorHAnsi"/>
          <w:spacing w:val="-2"/>
          <w:sz w:val="24"/>
          <w:szCs w:val="24"/>
        </w:rPr>
        <w:t>подржава</w:t>
      </w:r>
      <w:r w:rsidR="004316B2" w:rsidRPr="000117B7">
        <w:rPr>
          <w:rFonts w:cstheme="minorHAnsi"/>
          <w:spacing w:val="-2"/>
          <w:sz w:val="24"/>
          <w:szCs w:val="24"/>
        </w:rPr>
        <w:t xml:space="preserve"> </w:t>
      </w:r>
      <w:r w:rsidRPr="000117B7">
        <w:rPr>
          <w:rFonts w:cstheme="minorHAnsi"/>
          <w:spacing w:val="-2"/>
          <w:sz w:val="24"/>
          <w:szCs w:val="24"/>
        </w:rPr>
        <w:t>Влада</w:t>
      </w:r>
      <w:r w:rsidR="004316B2" w:rsidRPr="000117B7">
        <w:rPr>
          <w:rFonts w:cstheme="minorHAnsi"/>
          <w:spacing w:val="-2"/>
          <w:sz w:val="24"/>
          <w:szCs w:val="24"/>
        </w:rPr>
        <w:t xml:space="preserve"> </w:t>
      </w:r>
      <w:r w:rsidRPr="000117B7">
        <w:rPr>
          <w:rFonts w:cstheme="minorHAnsi"/>
          <w:spacing w:val="-2"/>
          <w:sz w:val="24"/>
          <w:szCs w:val="24"/>
        </w:rPr>
        <w:t>Швајцарске</w:t>
      </w:r>
      <w:r w:rsidR="004316B2" w:rsidRPr="000117B7">
        <w:rPr>
          <w:rFonts w:cstheme="minorHAnsi"/>
          <w:spacing w:val="-2"/>
          <w:sz w:val="24"/>
          <w:szCs w:val="24"/>
        </w:rPr>
        <w:t xml:space="preserve">. </w:t>
      </w:r>
      <w:r w:rsidRPr="000117B7">
        <w:rPr>
          <w:rFonts w:cstheme="minorHAnsi"/>
          <w:spacing w:val="-2"/>
          <w:sz w:val="24"/>
          <w:szCs w:val="24"/>
        </w:rPr>
        <w:t>Једна</w:t>
      </w:r>
      <w:r w:rsidR="004316B2" w:rsidRPr="000117B7">
        <w:rPr>
          <w:rFonts w:cstheme="minorHAnsi"/>
          <w:spacing w:val="-2"/>
          <w:sz w:val="24"/>
          <w:szCs w:val="24"/>
        </w:rPr>
        <w:t xml:space="preserve"> </w:t>
      </w:r>
      <w:r w:rsidRPr="000117B7">
        <w:rPr>
          <w:rFonts w:cstheme="minorHAnsi"/>
          <w:spacing w:val="-2"/>
          <w:sz w:val="24"/>
          <w:szCs w:val="24"/>
        </w:rPr>
        <w:t>од</w:t>
      </w:r>
      <w:r w:rsidR="004316B2" w:rsidRPr="000117B7">
        <w:rPr>
          <w:rFonts w:cstheme="minorHAnsi"/>
          <w:spacing w:val="-2"/>
          <w:sz w:val="24"/>
          <w:szCs w:val="24"/>
        </w:rPr>
        <w:t xml:space="preserve"> </w:t>
      </w:r>
      <w:r w:rsidRPr="000117B7">
        <w:rPr>
          <w:rFonts w:cstheme="minorHAnsi"/>
          <w:spacing w:val="-2"/>
          <w:sz w:val="24"/>
          <w:szCs w:val="24"/>
        </w:rPr>
        <w:t>кључних</w:t>
      </w:r>
      <w:r w:rsidR="004316B2" w:rsidRPr="000117B7">
        <w:rPr>
          <w:rFonts w:cstheme="minorHAnsi"/>
          <w:spacing w:val="-2"/>
          <w:sz w:val="24"/>
          <w:szCs w:val="24"/>
        </w:rPr>
        <w:t xml:space="preserve"> </w:t>
      </w:r>
      <w:r w:rsidRPr="000117B7">
        <w:rPr>
          <w:rFonts w:cstheme="minorHAnsi"/>
          <w:spacing w:val="-2"/>
          <w:sz w:val="24"/>
          <w:szCs w:val="24"/>
        </w:rPr>
        <w:t>компоненти</w:t>
      </w:r>
      <w:r w:rsidR="004316B2" w:rsidRPr="000117B7">
        <w:rPr>
          <w:rFonts w:cstheme="minorHAnsi"/>
          <w:spacing w:val="-2"/>
          <w:sz w:val="24"/>
          <w:szCs w:val="24"/>
        </w:rPr>
        <w:t xml:space="preserve"> </w:t>
      </w:r>
      <w:r w:rsidRPr="000117B7">
        <w:rPr>
          <w:rFonts w:cstheme="minorHAnsi"/>
          <w:spacing w:val="-2"/>
          <w:sz w:val="24"/>
          <w:szCs w:val="24"/>
        </w:rPr>
        <w:t>Пројекта</w:t>
      </w:r>
      <w:r w:rsidR="004316B2" w:rsidRPr="000117B7">
        <w:rPr>
          <w:rFonts w:cstheme="minorHAnsi"/>
          <w:spacing w:val="-2"/>
          <w:sz w:val="24"/>
          <w:szCs w:val="24"/>
        </w:rPr>
        <w:t xml:space="preserve"> </w:t>
      </w:r>
      <w:r w:rsidRPr="000117B7">
        <w:rPr>
          <w:rFonts w:cstheme="minorHAnsi"/>
          <w:spacing w:val="-2"/>
          <w:sz w:val="24"/>
          <w:szCs w:val="24"/>
        </w:rPr>
        <w:t>је</w:t>
      </w:r>
      <w:r w:rsidR="004316B2" w:rsidRPr="000117B7">
        <w:rPr>
          <w:rFonts w:cstheme="minorHAnsi"/>
          <w:spacing w:val="-2"/>
          <w:sz w:val="24"/>
          <w:szCs w:val="24"/>
        </w:rPr>
        <w:t xml:space="preserve"> </w:t>
      </w:r>
      <w:r w:rsidRPr="000117B7">
        <w:rPr>
          <w:rFonts w:cstheme="minorHAnsi"/>
          <w:spacing w:val="-2"/>
          <w:sz w:val="24"/>
          <w:szCs w:val="24"/>
        </w:rPr>
        <w:t>подршка</w:t>
      </w:r>
      <w:r w:rsidR="004316B2" w:rsidRPr="000117B7">
        <w:rPr>
          <w:rFonts w:cstheme="minorHAnsi"/>
          <w:spacing w:val="-2"/>
          <w:sz w:val="24"/>
          <w:szCs w:val="24"/>
        </w:rPr>
        <w:t xml:space="preserve"> </w:t>
      </w:r>
      <w:r w:rsidRPr="000117B7">
        <w:rPr>
          <w:rFonts w:cstheme="minorHAnsi"/>
          <w:spacing w:val="-2"/>
          <w:sz w:val="24"/>
          <w:szCs w:val="24"/>
        </w:rPr>
        <w:t>предузетништву</w:t>
      </w:r>
      <w:r w:rsidR="004316B2" w:rsidRPr="000117B7">
        <w:rPr>
          <w:rFonts w:cstheme="minorHAnsi"/>
          <w:spacing w:val="-2"/>
          <w:sz w:val="24"/>
          <w:szCs w:val="24"/>
        </w:rPr>
        <w:t xml:space="preserve">, </w:t>
      </w:r>
      <w:r w:rsidRPr="000117B7">
        <w:rPr>
          <w:rFonts w:cstheme="minorHAnsi"/>
          <w:spacing w:val="-2"/>
          <w:sz w:val="24"/>
          <w:szCs w:val="24"/>
        </w:rPr>
        <w:t>која</w:t>
      </w:r>
      <w:r w:rsidR="004316B2" w:rsidRPr="000117B7">
        <w:rPr>
          <w:rFonts w:cstheme="minorHAnsi"/>
          <w:spacing w:val="-2"/>
          <w:sz w:val="24"/>
          <w:szCs w:val="24"/>
        </w:rPr>
        <w:t xml:space="preserve"> </w:t>
      </w:r>
      <w:r w:rsidRPr="000117B7">
        <w:rPr>
          <w:rFonts w:cstheme="minorHAnsi"/>
          <w:spacing w:val="-2"/>
          <w:sz w:val="24"/>
          <w:szCs w:val="24"/>
        </w:rPr>
        <w:t>подразумијева</w:t>
      </w:r>
      <w:r w:rsidR="002C31F0" w:rsidRPr="000117B7">
        <w:rPr>
          <w:rFonts w:cstheme="minorHAnsi"/>
          <w:spacing w:val="-2"/>
          <w:sz w:val="24"/>
          <w:szCs w:val="24"/>
        </w:rPr>
        <w:t xml:space="preserve"> </w:t>
      </w:r>
      <w:r w:rsidRPr="000117B7">
        <w:rPr>
          <w:rFonts w:cstheme="minorHAnsi"/>
          <w:spacing w:val="-2"/>
          <w:sz w:val="24"/>
          <w:szCs w:val="24"/>
        </w:rPr>
        <w:t>конкретну</w:t>
      </w:r>
      <w:r w:rsidR="002C31F0" w:rsidRPr="000117B7">
        <w:rPr>
          <w:rFonts w:cstheme="minorHAnsi"/>
          <w:spacing w:val="-2"/>
          <w:sz w:val="24"/>
          <w:szCs w:val="24"/>
        </w:rPr>
        <w:t xml:space="preserve"> </w:t>
      </w:r>
      <w:r w:rsidRPr="000117B7">
        <w:rPr>
          <w:rFonts w:cstheme="minorHAnsi"/>
          <w:spacing w:val="-2"/>
          <w:sz w:val="24"/>
          <w:szCs w:val="24"/>
        </w:rPr>
        <w:t>подршку</w:t>
      </w:r>
      <w:r w:rsidR="002C31F0" w:rsidRPr="000117B7">
        <w:rPr>
          <w:rFonts w:cstheme="minorHAnsi"/>
          <w:spacing w:val="-2"/>
          <w:sz w:val="24"/>
          <w:szCs w:val="24"/>
        </w:rPr>
        <w:t xml:space="preserve"> </w:t>
      </w:r>
      <w:r w:rsidRPr="000117B7">
        <w:rPr>
          <w:rFonts w:cstheme="minorHAnsi"/>
          <w:spacing w:val="-2"/>
          <w:sz w:val="24"/>
          <w:szCs w:val="24"/>
        </w:rPr>
        <w:t>оснивању</w:t>
      </w:r>
      <w:r w:rsidR="002C31F0" w:rsidRPr="000117B7">
        <w:rPr>
          <w:rFonts w:cstheme="minorHAnsi"/>
          <w:spacing w:val="-2"/>
          <w:sz w:val="24"/>
          <w:szCs w:val="24"/>
        </w:rPr>
        <w:t xml:space="preserve"> </w:t>
      </w:r>
      <w:r w:rsidRPr="000117B7">
        <w:rPr>
          <w:rFonts w:cstheme="minorHAnsi"/>
          <w:spacing w:val="-2"/>
          <w:sz w:val="24"/>
          <w:szCs w:val="24"/>
        </w:rPr>
        <w:t>предузећа</w:t>
      </w:r>
      <w:r w:rsidR="002C31F0" w:rsidRPr="000117B7">
        <w:rPr>
          <w:rFonts w:cstheme="minorHAnsi"/>
          <w:spacing w:val="-2"/>
          <w:sz w:val="24"/>
          <w:szCs w:val="24"/>
        </w:rPr>
        <w:t xml:space="preserve"> </w:t>
      </w:r>
      <w:r w:rsidRPr="000117B7">
        <w:rPr>
          <w:rFonts w:cstheme="minorHAnsi"/>
          <w:spacing w:val="-2"/>
          <w:sz w:val="24"/>
          <w:szCs w:val="24"/>
        </w:rPr>
        <w:t>и</w:t>
      </w:r>
      <w:r w:rsidR="002C31F0" w:rsidRPr="000117B7">
        <w:rPr>
          <w:rFonts w:cstheme="minorHAnsi"/>
          <w:spacing w:val="-2"/>
          <w:sz w:val="24"/>
          <w:szCs w:val="24"/>
        </w:rPr>
        <w:t xml:space="preserve"> </w:t>
      </w:r>
      <w:r w:rsidRPr="000117B7">
        <w:rPr>
          <w:rFonts w:cstheme="minorHAnsi"/>
          <w:spacing w:val="-2"/>
          <w:sz w:val="24"/>
          <w:szCs w:val="24"/>
        </w:rPr>
        <w:t>креирању</w:t>
      </w:r>
      <w:r w:rsidR="002C31F0" w:rsidRPr="000117B7">
        <w:rPr>
          <w:rFonts w:cstheme="minorHAnsi"/>
          <w:spacing w:val="-2"/>
          <w:sz w:val="24"/>
          <w:szCs w:val="24"/>
        </w:rPr>
        <w:t xml:space="preserve"> </w:t>
      </w:r>
      <w:r w:rsidRPr="000117B7">
        <w:rPr>
          <w:rFonts w:cstheme="minorHAnsi"/>
          <w:spacing w:val="-2"/>
          <w:sz w:val="24"/>
          <w:szCs w:val="24"/>
        </w:rPr>
        <w:t>нових</w:t>
      </w:r>
      <w:r w:rsidR="002C31F0" w:rsidRPr="000117B7">
        <w:rPr>
          <w:rFonts w:cstheme="minorHAnsi"/>
          <w:spacing w:val="-2"/>
          <w:sz w:val="24"/>
          <w:szCs w:val="24"/>
        </w:rPr>
        <w:t xml:space="preserve"> </w:t>
      </w:r>
      <w:r w:rsidRPr="000117B7">
        <w:rPr>
          <w:rFonts w:cstheme="minorHAnsi"/>
          <w:spacing w:val="-2"/>
          <w:sz w:val="24"/>
          <w:szCs w:val="24"/>
        </w:rPr>
        <w:t>радних</w:t>
      </w:r>
      <w:r w:rsidR="002C31F0" w:rsidRPr="000117B7">
        <w:rPr>
          <w:rFonts w:cstheme="minorHAnsi"/>
          <w:spacing w:val="-2"/>
          <w:sz w:val="24"/>
          <w:szCs w:val="24"/>
        </w:rPr>
        <w:t xml:space="preserve"> </w:t>
      </w:r>
      <w:r w:rsidRPr="000117B7">
        <w:rPr>
          <w:rFonts w:cstheme="minorHAnsi"/>
          <w:spacing w:val="-2"/>
          <w:sz w:val="24"/>
          <w:szCs w:val="24"/>
        </w:rPr>
        <w:t>мјеста</w:t>
      </w:r>
      <w:r w:rsidR="002C31F0" w:rsidRPr="000117B7">
        <w:rPr>
          <w:rFonts w:cstheme="minorHAnsi"/>
          <w:spacing w:val="-2"/>
          <w:sz w:val="24"/>
          <w:szCs w:val="24"/>
        </w:rPr>
        <w:t xml:space="preserve">, </w:t>
      </w:r>
      <w:r w:rsidRPr="000117B7">
        <w:rPr>
          <w:rFonts w:cstheme="minorHAnsi"/>
          <w:spacing w:val="-2"/>
          <w:sz w:val="24"/>
          <w:szCs w:val="24"/>
        </w:rPr>
        <w:t>укључујући</w:t>
      </w:r>
      <w:r w:rsidR="002C31F0" w:rsidRPr="000117B7">
        <w:rPr>
          <w:rFonts w:cstheme="minorHAnsi"/>
          <w:spacing w:val="-2"/>
          <w:sz w:val="24"/>
          <w:szCs w:val="24"/>
        </w:rPr>
        <w:t xml:space="preserve"> </w:t>
      </w:r>
      <w:r w:rsidRPr="000117B7">
        <w:rPr>
          <w:rFonts w:cstheme="minorHAnsi"/>
          <w:spacing w:val="-2"/>
          <w:sz w:val="24"/>
          <w:szCs w:val="24"/>
        </w:rPr>
        <w:t>и</w:t>
      </w:r>
      <w:r w:rsidR="002C31F0" w:rsidRPr="000117B7">
        <w:rPr>
          <w:rFonts w:cstheme="minorHAnsi"/>
          <w:spacing w:val="-2"/>
          <w:sz w:val="24"/>
          <w:szCs w:val="24"/>
        </w:rPr>
        <w:t xml:space="preserve"> </w:t>
      </w:r>
      <w:r w:rsidRPr="000117B7">
        <w:rPr>
          <w:rFonts w:cstheme="minorHAnsi"/>
          <w:spacing w:val="-2"/>
          <w:sz w:val="24"/>
          <w:szCs w:val="24"/>
        </w:rPr>
        <w:t>посебну</w:t>
      </w:r>
      <w:r w:rsidR="002C31F0" w:rsidRPr="000117B7">
        <w:rPr>
          <w:rFonts w:cstheme="minorHAnsi"/>
          <w:spacing w:val="-2"/>
          <w:sz w:val="24"/>
          <w:szCs w:val="24"/>
        </w:rPr>
        <w:t xml:space="preserve"> </w:t>
      </w:r>
      <w:r w:rsidRPr="000117B7">
        <w:rPr>
          <w:rFonts w:cstheme="minorHAnsi"/>
          <w:spacing w:val="-2"/>
          <w:sz w:val="24"/>
          <w:szCs w:val="24"/>
        </w:rPr>
        <w:t>подршку</w:t>
      </w:r>
      <w:r w:rsidR="002C31F0" w:rsidRPr="000117B7">
        <w:rPr>
          <w:rFonts w:cstheme="minorHAnsi"/>
          <w:spacing w:val="-2"/>
          <w:sz w:val="24"/>
          <w:szCs w:val="24"/>
        </w:rPr>
        <w:t xml:space="preserve"> </w:t>
      </w:r>
      <w:r w:rsidRPr="000117B7">
        <w:rPr>
          <w:rFonts w:cstheme="minorHAnsi"/>
          <w:spacing w:val="-2"/>
          <w:sz w:val="24"/>
          <w:szCs w:val="24"/>
        </w:rPr>
        <w:t>за</w:t>
      </w:r>
      <w:r w:rsidR="002C31F0" w:rsidRPr="000117B7">
        <w:rPr>
          <w:rFonts w:cstheme="minorHAnsi"/>
          <w:spacing w:val="-2"/>
          <w:sz w:val="24"/>
          <w:szCs w:val="24"/>
        </w:rPr>
        <w:t xml:space="preserve"> </w:t>
      </w:r>
      <w:r w:rsidRPr="000117B7">
        <w:rPr>
          <w:rFonts w:cstheme="minorHAnsi"/>
          <w:spacing w:val="-2"/>
          <w:sz w:val="24"/>
          <w:szCs w:val="24"/>
        </w:rPr>
        <w:t>пословне</w:t>
      </w:r>
      <w:r w:rsidR="002C31F0" w:rsidRPr="000117B7">
        <w:rPr>
          <w:rFonts w:cstheme="minorHAnsi"/>
          <w:spacing w:val="-2"/>
          <w:sz w:val="24"/>
          <w:szCs w:val="24"/>
        </w:rPr>
        <w:t xml:space="preserve"> </w:t>
      </w:r>
      <w:r w:rsidRPr="000117B7">
        <w:rPr>
          <w:rFonts w:cstheme="minorHAnsi"/>
          <w:spacing w:val="-2"/>
          <w:sz w:val="24"/>
          <w:szCs w:val="24"/>
        </w:rPr>
        <w:t>подухвате</w:t>
      </w:r>
      <w:r w:rsidR="002C31F0" w:rsidRPr="000117B7">
        <w:rPr>
          <w:rFonts w:cstheme="minorHAnsi"/>
          <w:spacing w:val="-2"/>
          <w:sz w:val="24"/>
          <w:szCs w:val="24"/>
        </w:rPr>
        <w:t xml:space="preserve"> </w:t>
      </w:r>
      <w:r w:rsidRPr="000117B7">
        <w:rPr>
          <w:rFonts w:cstheme="minorHAnsi"/>
          <w:spacing w:val="-2"/>
          <w:sz w:val="24"/>
          <w:szCs w:val="24"/>
        </w:rPr>
        <w:t>из</w:t>
      </w:r>
      <w:r w:rsidR="002C31F0" w:rsidRPr="000117B7">
        <w:rPr>
          <w:rFonts w:cstheme="minorHAnsi"/>
          <w:spacing w:val="-2"/>
          <w:sz w:val="24"/>
          <w:szCs w:val="24"/>
        </w:rPr>
        <w:t xml:space="preserve"> </w:t>
      </w:r>
      <w:r w:rsidRPr="000117B7">
        <w:rPr>
          <w:rFonts w:cstheme="minorHAnsi"/>
          <w:spacing w:val="-2"/>
          <w:sz w:val="24"/>
          <w:szCs w:val="24"/>
        </w:rPr>
        <w:t>домена</w:t>
      </w:r>
      <w:r w:rsidR="002C31F0" w:rsidRPr="000117B7">
        <w:rPr>
          <w:rFonts w:cstheme="minorHAnsi"/>
          <w:spacing w:val="-2"/>
          <w:sz w:val="24"/>
          <w:szCs w:val="24"/>
        </w:rPr>
        <w:t xml:space="preserve"> </w:t>
      </w:r>
      <w:r w:rsidRPr="000117B7">
        <w:rPr>
          <w:rFonts w:cstheme="minorHAnsi"/>
          <w:spacing w:val="-2"/>
          <w:sz w:val="24"/>
          <w:szCs w:val="24"/>
        </w:rPr>
        <w:t>социјалног</w:t>
      </w:r>
      <w:r w:rsidR="00DB1F97" w:rsidRPr="000117B7">
        <w:rPr>
          <w:rFonts w:cstheme="minorHAnsi"/>
          <w:spacing w:val="-2"/>
          <w:sz w:val="24"/>
          <w:szCs w:val="24"/>
        </w:rPr>
        <w:t xml:space="preserve"> </w:t>
      </w:r>
      <w:r w:rsidR="002C31F0" w:rsidRPr="000117B7">
        <w:rPr>
          <w:rFonts w:cstheme="minorHAnsi"/>
          <w:spacing w:val="-2"/>
          <w:sz w:val="24"/>
          <w:szCs w:val="24"/>
        </w:rPr>
        <w:t xml:space="preserve"> </w:t>
      </w:r>
      <w:r w:rsidRPr="000117B7">
        <w:rPr>
          <w:rFonts w:cstheme="minorHAnsi"/>
          <w:spacing w:val="-2"/>
          <w:sz w:val="24"/>
          <w:szCs w:val="24"/>
        </w:rPr>
        <w:t>предузетништва</w:t>
      </w:r>
      <w:r w:rsidR="002C31F0" w:rsidRPr="000117B7">
        <w:rPr>
          <w:rFonts w:cstheme="minorHAnsi"/>
          <w:spacing w:val="-2"/>
          <w:sz w:val="24"/>
          <w:szCs w:val="24"/>
        </w:rPr>
        <w:t>.</w:t>
      </w:r>
      <w:r w:rsidR="00DB1F97" w:rsidRPr="000117B7">
        <w:rPr>
          <w:rFonts w:cstheme="minorHAnsi"/>
          <w:spacing w:val="-2"/>
          <w:sz w:val="24"/>
          <w:szCs w:val="24"/>
        </w:rPr>
        <w:t xml:space="preserve"> </w:t>
      </w:r>
      <w:r w:rsidRPr="000117B7">
        <w:rPr>
          <w:rFonts w:cstheme="minorHAnsi"/>
          <w:spacing w:val="-2"/>
          <w:sz w:val="24"/>
          <w:szCs w:val="24"/>
        </w:rPr>
        <w:t>Под</w:t>
      </w:r>
      <w:r w:rsidR="002D5F05" w:rsidRPr="000117B7">
        <w:rPr>
          <w:rFonts w:cstheme="minorHAnsi"/>
          <w:spacing w:val="-2"/>
          <w:sz w:val="24"/>
          <w:szCs w:val="24"/>
        </w:rPr>
        <w:t xml:space="preserve"> </w:t>
      </w:r>
      <w:r w:rsidRPr="000117B7">
        <w:rPr>
          <w:rFonts w:cstheme="minorHAnsi"/>
          <w:spacing w:val="-2"/>
          <w:sz w:val="24"/>
          <w:szCs w:val="24"/>
        </w:rPr>
        <w:t>социјалним</w:t>
      </w:r>
      <w:r w:rsidR="009A176D" w:rsidRPr="000117B7">
        <w:rPr>
          <w:rFonts w:cstheme="minorHAnsi"/>
          <w:spacing w:val="-2"/>
          <w:sz w:val="24"/>
          <w:szCs w:val="24"/>
        </w:rPr>
        <w:t xml:space="preserve"> </w:t>
      </w:r>
      <w:r w:rsidRPr="000117B7">
        <w:rPr>
          <w:rFonts w:cstheme="minorHAnsi"/>
          <w:spacing w:val="-2"/>
          <w:sz w:val="24"/>
          <w:szCs w:val="24"/>
        </w:rPr>
        <w:t>предузећима</w:t>
      </w:r>
      <w:r w:rsidR="009A176D" w:rsidRPr="000117B7">
        <w:rPr>
          <w:rFonts w:cstheme="minorHAnsi"/>
          <w:spacing w:val="-2"/>
          <w:sz w:val="24"/>
          <w:szCs w:val="24"/>
        </w:rPr>
        <w:t xml:space="preserve"> </w:t>
      </w:r>
      <w:r w:rsidRPr="000117B7">
        <w:rPr>
          <w:rFonts w:cstheme="minorHAnsi"/>
          <w:spacing w:val="-2"/>
          <w:sz w:val="24"/>
          <w:szCs w:val="24"/>
        </w:rPr>
        <w:t>подразумијевају</w:t>
      </w:r>
      <w:r w:rsidR="009A176D" w:rsidRPr="000117B7">
        <w:rPr>
          <w:rFonts w:cstheme="minorHAnsi"/>
          <w:spacing w:val="-2"/>
          <w:sz w:val="24"/>
          <w:szCs w:val="24"/>
        </w:rPr>
        <w:t xml:space="preserve"> </w:t>
      </w:r>
      <w:r w:rsidRPr="000117B7">
        <w:rPr>
          <w:rFonts w:cstheme="minorHAnsi"/>
          <w:spacing w:val="-2"/>
          <w:sz w:val="24"/>
          <w:szCs w:val="24"/>
        </w:rPr>
        <w:t>се</w:t>
      </w:r>
      <w:r w:rsidR="002D5F05" w:rsidRPr="000117B7">
        <w:rPr>
          <w:rFonts w:cstheme="minorHAnsi"/>
          <w:spacing w:val="-2"/>
          <w:sz w:val="24"/>
          <w:szCs w:val="24"/>
        </w:rPr>
        <w:t xml:space="preserve"> </w:t>
      </w:r>
      <w:r w:rsidRPr="000117B7">
        <w:rPr>
          <w:rFonts w:cstheme="minorHAnsi"/>
          <w:spacing w:val="-2"/>
          <w:sz w:val="24"/>
          <w:szCs w:val="24"/>
        </w:rPr>
        <w:t>пословни</w:t>
      </w:r>
      <w:r w:rsidR="009A176D" w:rsidRPr="000117B7">
        <w:rPr>
          <w:rFonts w:cstheme="minorHAnsi"/>
          <w:spacing w:val="-2"/>
          <w:sz w:val="24"/>
          <w:szCs w:val="24"/>
        </w:rPr>
        <w:t xml:space="preserve"> </w:t>
      </w:r>
      <w:r w:rsidRPr="000117B7">
        <w:rPr>
          <w:rFonts w:cstheme="minorHAnsi"/>
          <w:spacing w:val="-2"/>
          <w:sz w:val="24"/>
          <w:szCs w:val="24"/>
        </w:rPr>
        <w:t>подухвати</w:t>
      </w:r>
      <w:r w:rsidR="009A176D" w:rsidRPr="000117B7">
        <w:rPr>
          <w:rFonts w:cstheme="minorHAnsi"/>
          <w:spacing w:val="-2"/>
          <w:sz w:val="24"/>
          <w:szCs w:val="24"/>
        </w:rPr>
        <w:t xml:space="preserve"> </w:t>
      </w:r>
      <w:r w:rsidRPr="000117B7">
        <w:rPr>
          <w:rFonts w:cstheme="minorHAnsi"/>
          <w:spacing w:val="-2"/>
          <w:sz w:val="24"/>
          <w:szCs w:val="24"/>
        </w:rPr>
        <w:t>који</w:t>
      </w:r>
      <w:r w:rsidR="009A176D" w:rsidRPr="000117B7">
        <w:rPr>
          <w:rFonts w:cstheme="minorHAnsi"/>
          <w:spacing w:val="-2"/>
          <w:sz w:val="24"/>
          <w:szCs w:val="24"/>
        </w:rPr>
        <w:t xml:space="preserve"> </w:t>
      </w:r>
      <w:r w:rsidRPr="000117B7">
        <w:rPr>
          <w:rFonts w:cstheme="minorHAnsi"/>
          <w:spacing w:val="-2"/>
          <w:sz w:val="24"/>
          <w:szCs w:val="24"/>
        </w:rPr>
        <w:t>на</w:t>
      </w:r>
      <w:r w:rsidR="009A176D" w:rsidRPr="000117B7">
        <w:rPr>
          <w:rFonts w:cstheme="minorHAnsi"/>
          <w:spacing w:val="-2"/>
          <w:sz w:val="24"/>
          <w:szCs w:val="24"/>
        </w:rPr>
        <w:t xml:space="preserve"> </w:t>
      </w:r>
      <w:r w:rsidRPr="000117B7">
        <w:rPr>
          <w:rFonts w:cstheme="minorHAnsi"/>
          <w:spacing w:val="-2"/>
          <w:sz w:val="24"/>
          <w:szCs w:val="24"/>
        </w:rPr>
        <w:t>иновативан</w:t>
      </w:r>
      <w:r w:rsidR="009A176D" w:rsidRPr="000117B7">
        <w:rPr>
          <w:rFonts w:cstheme="minorHAnsi"/>
          <w:spacing w:val="-2"/>
          <w:sz w:val="24"/>
          <w:szCs w:val="24"/>
        </w:rPr>
        <w:t xml:space="preserve"> </w:t>
      </w:r>
      <w:r w:rsidRPr="000117B7">
        <w:rPr>
          <w:rFonts w:cstheme="minorHAnsi"/>
          <w:spacing w:val="-2"/>
          <w:sz w:val="24"/>
          <w:szCs w:val="24"/>
        </w:rPr>
        <w:t>начин</w:t>
      </w:r>
      <w:r w:rsidR="009A176D" w:rsidRPr="000117B7">
        <w:rPr>
          <w:rFonts w:cstheme="minorHAnsi"/>
          <w:spacing w:val="-2"/>
          <w:sz w:val="24"/>
          <w:szCs w:val="24"/>
        </w:rPr>
        <w:t xml:space="preserve"> </w:t>
      </w:r>
      <w:r w:rsidRPr="000117B7">
        <w:rPr>
          <w:rFonts w:cstheme="minorHAnsi"/>
          <w:spacing w:val="-2"/>
          <w:sz w:val="24"/>
          <w:szCs w:val="24"/>
        </w:rPr>
        <w:t>рјешавају</w:t>
      </w:r>
      <w:r w:rsidR="009A176D" w:rsidRPr="000117B7">
        <w:rPr>
          <w:rFonts w:cstheme="minorHAnsi"/>
          <w:spacing w:val="-2"/>
          <w:sz w:val="24"/>
          <w:szCs w:val="24"/>
        </w:rPr>
        <w:t xml:space="preserve"> </w:t>
      </w:r>
      <w:r w:rsidRPr="000117B7">
        <w:rPr>
          <w:rFonts w:cstheme="minorHAnsi"/>
          <w:spacing w:val="-2"/>
          <w:sz w:val="24"/>
          <w:szCs w:val="24"/>
        </w:rPr>
        <w:t>друштвене</w:t>
      </w:r>
      <w:r w:rsidR="009A176D" w:rsidRPr="000117B7">
        <w:rPr>
          <w:rFonts w:cstheme="minorHAnsi"/>
          <w:spacing w:val="-2"/>
          <w:sz w:val="24"/>
          <w:szCs w:val="24"/>
        </w:rPr>
        <w:t xml:space="preserve"> </w:t>
      </w:r>
      <w:r w:rsidRPr="000117B7">
        <w:rPr>
          <w:rFonts w:cstheme="minorHAnsi"/>
          <w:spacing w:val="-2"/>
          <w:sz w:val="24"/>
          <w:szCs w:val="24"/>
        </w:rPr>
        <w:t>проблеме</w:t>
      </w:r>
      <w:r w:rsidR="007F0FEE" w:rsidRPr="000117B7">
        <w:rPr>
          <w:rFonts w:cstheme="minorHAnsi"/>
          <w:spacing w:val="-2"/>
          <w:sz w:val="24"/>
          <w:szCs w:val="24"/>
        </w:rPr>
        <w:t xml:space="preserve">, </w:t>
      </w:r>
      <w:r w:rsidRPr="000117B7">
        <w:rPr>
          <w:rFonts w:cstheme="minorHAnsi"/>
          <w:spacing w:val="-2"/>
          <w:sz w:val="24"/>
          <w:szCs w:val="24"/>
        </w:rPr>
        <w:t>нпр</w:t>
      </w:r>
      <w:r w:rsidR="009A176D" w:rsidRPr="000117B7">
        <w:rPr>
          <w:rFonts w:cstheme="minorHAnsi"/>
          <w:spacing w:val="-2"/>
          <w:sz w:val="24"/>
          <w:szCs w:val="24"/>
        </w:rPr>
        <w:t xml:space="preserve">. </w:t>
      </w:r>
      <w:r w:rsidRPr="000117B7">
        <w:rPr>
          <w:rFonts w:cstheme="minorHAnsi"/>
          <w:spacing w:val="-2"/>
          <w:sz w:val="24"/>
          <w:szCs w:val="24"/>
        </w:rPr>
        <w:t>у</w:t>
      </w:r>
      <w:r w:rsidR="009A176D" w:rsidRPr="000117B7">
        <w:rPr>
          <w:rFonts w:cstheme="minorHAnsi"/>
          <w:spacing w:val="-2"/>
          <w:sz w:val="24"/>
          <w:szCs w:val="24"/>
        </w:rPr>
        <w:t xml:space="preserve"> </w:t>
      </w:r>
      <w:r w:rsidRPr="000117B7">
        <w:rPr>
          <w:rFonts w:cstheme="minorHAnsi"/>
          <w:spacing w:val="-2"/>
          <w:sz w:val="24"/>
          <w:szCs w:val="24"/>
        </w:rPr>
        <w:t>области</w:t>
      </w:r>
      <w:r w:rsidR="009A176D" w:rsidRPr="000117B7">
        <w:rPr>
          <w:rFonts w:cstheme="minorHAnsi"/>
          <w:spacing w:val="-2"/>
          <w:sz w:val="24"/>
          <w:szCs w:val="24"/>
        </w:rPr>
        <w:t xml:space="preserve"> </w:t>
      </w:r>
      <w:r w:rsidRPr="000117B7">
        <w:rPr>
          <w:rFonts w:cstheme="minorHAnsi"/>
          <w:spacing w:val="-2"/>
          <w:sz w:val="24"/>
          <w:szCs w:val="24"/>
        </w:rPr>
        <w:t>заштите</w:t>
      </w:r>
      <w:r w:rsidR="009A176D" w:rsidRPr="000117B7">
        <w:rPr>
          <w:rFonts w:cstheme="minorHAnsi"/>
          <w:spacing w:val="-2"/>
          <w:sz w:val="24"/>
          <w:szCs w:val="24"/>
        </w:rPr>
        <w:t xml:space="preserve"> </w:t>
      </w:r>
      <w:r w:rsidRPr="000117B7">
        <w:rPr>
          <w:rFonts w:cstheme="minorHAnsi"/>
          <w:spacing w:val="-2"/>
          <w:sz w:val="24"/>
          <w:szCs w:val="24"/>
        </w:rPr>
        <w:t>околине</w:t>
      </w:r>
      <w:r w:rsidR="009A176D" w:rsidRPr="000117B7">
        <w:rPr>
          <w:rFonts w:cstheme="minorHAnsi"/>
          <w:spacing w:val="-2"/>
          <w:sz w:val="24"/>
          <w:szCs w:val="24"/>
        </w:rPr>
        <w:t xml:space="preserve">, </w:t>
      </w:r>
      <w:r w:rsidRPr="000117B7">
        <w:rPr>
          <w:rFonts w:cstheme="minorHAnsi"/>
          <w:spacing w:val="-2"/>
          <w:sz w:val="24"/>
          <w:szCs w:val="24"/>
        </w:rPr>
        <w:t>културних</w:t>
      </w:r>
      <w:r w:rsidR="009A176D" w:rsidRPr="000117B7">
        <w:rPr>
          <w:rFonts w:cstheme="minorHAnsi"/>
          <w:spacing w:val="-2"/>
          <w:sz w:val="24"/>
          <w:szCs w:val="24"/>
        </w:rPr>
        <w:t xml:space="preserve"> </w:t>
      </w:r>
      <w:r w:rsidRPr="000117B7">
        <w:rPr>
          <w:rFonts w:cstheme="minorHAnsi"/>
          <w:spacing w:val="-2"/>
          <w:sz w:val="24"/>
          <w:szCs w:val="24"/>
        </w:rPr>
        <w:t>или</w:t>
      </w:r>
      <w:r w:rsidR="009A176D" w:rsidRPr="000117B7">
        <w:rPr>
          <w:rFonts w:cstheme="minorHAnsi"/>
          <w:spacing w:val="-2"/>
          <w:sz w:val="24"/>
          <w:szCs w:val="24"/>
        </w:rPr>
        <w:t xml:space="preserve"> </w:t>
      </w:r>
      <w:r w:rsidRPr="000117B7">
        <w:rPr>
          <w:rFonts w:cstheme="minorHAnsi"/>
          <w:spacing w:val="-2"/>
          <w:sz w:val="24"/>
          <w:szCs w:val="24"/>
        </w:rPr>
        <w:t>природних</w:t>
      </w:r>
      <w:r w:rsidR="009A176D" w:rsidRPr="000117B7">
        <w:rPr>
          <w:rFonts w:cstheme="minorHAnsi"/>
          <w:spacing w:val="-2"/>
          <w:sz w:val="24"/>
          <w:szCs w:val="24"/>
        </w:rPr>
        <w:t xml:space="preserve"> </w:t>
      </w:r>
      <w:r w:rsidRPr="000117B7">
        <w:rPr>
          <w:rFonts w:cstheme="minorHAnsi"/>
          <w:spacing w:val="-2"/>
          <w:sz w:val="24"/>
          <w:szCs w:val="24"/>
        </w:rPr>
        <w:t>вриједности</w:t>
      </w:r>
      <w:r w:rsidR="009A176D" w:rsidRPr="000117B7">
        <w:rPr>
          <w:rFonts w:cstheme="minorHAnsi"/>
          <w:spacing w:val="-2"/>
          <w:sz w:val="24"/>
          <w:szCs w:val="24"/>
        </w:rPr>
        <w:t xml:space="preserve">, </w:t>
      </w:r>
      <w:r w:rsidRPr="000117B7">
        <w:rPr>
          <w:rFonts w:cstheme="minorHAnsi"/>
          <w:spacing w:val="-2"/>
          <w:sz w:val="24"/>
          <w:szCs w:val="24"/>
        </w:rPr>
        <w:t>смањења</w:t>
      </w:r>
      <w:r w:rsidR="00DB1F97" w:rsidRPr="000117B7">
        <w:rPr>
          <w:rFonts w:cstheme="minorHAnsi"/>
          <w:spacing w:val="-2"/>
          <w:sz w:val="24"/>
          <w:szCs w:val="24"/>
        </w:rPr>
        <w:t xml:space="preserve"> </w:t>
      </w:r>
      <w:r w:rsidRPr="000117B7">
        <w:rPr>
          <w:rFonts w:cstheme="minorHAnsi"/>
          <w:spacing w:val="-2"/>
          <w:sz w:val="24"/>
          <w:szCs w:val="24"/>
        </w:rPr>
        <w:t>незапослености</w:t>
      </w:r>
      <w:r w:rsidR="00DB1F97" w:rsidRPr="000117B7">
        <w:rPr>
          <w:rFonts w:cstheme="minorHAnsi"/>
          <w:spacing w:val="-2"/>
          <w:sz w:val="24"/>
          <w:szCs w:val="24"/>
        </w:rPr>
        <w:t xml:space="preserve"> </w:t>
      </w:r>
      <w:r w:rsidRPr="000117B7">
        <w:rPr>
          <w:rFonts w:cstheme="minorHAnsi"/>
          <w:spacing w:val="-2"/>
          <w:sz w:val="24"/>
          <w:szCs w:val="24"/>
        </w:rPr>
        <w:t>и</w:t>
      </w:r>
      <w:r w:rsidR="00DB1F97" w:rsidRPr="000117B7">
        <w:rPr>
          <w:rFonts w:cstheme="minorHAnsi"/>
          <w:spacing w:val="-2"/>
          <w:sz w:val="24"/>
          <w:szCs w:val="24"/>
        </w:rPr>
        <w:t xml:space="preserve"> </w:t>
      </w:r>
      <w:r w:rsidRPr="000117B7">
        <w:rPr>
          <w:rFonts w:cstheme="minorHAnsi"/>
          <w:spacing w:val="-2"/>
          <w:sz w:val="24"/>
          <w:szCs w:val="24"/>
        </w:rPr>
        <w:t>слично</w:t>
      </w:r>
      <w:r w:rsidR="00DB1F97" w:rsidRPr="000117B7">
        <w:rPr>
          <w:rFonts w:cstheme="minorHAnsi"/>
          <w:spacing w:val="-2"/>
          <w:sz w:val="24"/>
          <w:szCs w:val="24"/>
        </w:rPr>
        <w:t xml:space="preserve">. </w:t>
      </w:r>
      <w:r w:rsidRPr="000117B7">
        <w:rPr>
          <w:rFonts w:cstheme="minorHAnsi"/>
          <w:spacing w:val="-2"/>
          <w:sz w:val="24"/>
          <w:szCs w:val="24"/>
        </w:rPr>
        <w:t>Више</w:t>
      </w:r>
      <w:r w:rsidR="006A0FB3" w:rsidRPr="000117B7">
        <w:rPr>
          <w:rFonts w:cstheme="minorHAnsi"/>
          <w:spacing w:val="-2"/>
          <w:sz w:val="24"/>
          <w:szCs w:val="24"/>
        </w:rPr>
        <w:t xml:space="preserve"> </w:t>
      </w:r>
      <w:r w:rsidRPr="000117B7">
        <w:rPr>
          <w:rFonts w:cstheme="minorHAnsi"/>
          <w:spacing w:val="-2"/>
          <w:sz w:val="24"/>
          <w:szCs w:val="24"/>
        </w:rPr>
        <w:t>информација</w:t>
      </w:r>
      <w:r w:rsidR="006A0FB3" w:rsidRPr="000117B7">
        <w:rPr>
          <w:rFonts w:cstheme="minorHAnsi"/>
          <w:spacing w:val="-2"/>
          <w:sz w:val="24"/>
          <w:szCs w:val="24"/>
        </w:rPr>
        <w:t xml:space="preserve"> </w:t>
      </w:r>
      <w:r w:rsidRPr="000117B7">
        <w:rPr>
          <w:rFonts w:cstheme="minorHAnsi"/>
          <w:spacing w:val="-2"/>
          <w:sz w:val="24"/>
          <w:szCs w:val="24"/>
        </w:rPr>
        <w:t>о</w:t>
      </w:r>
      <w:r w:rsidR="006A0FB3" w:rsidRPr="000117B7">
        <w:rPr>
          <w:rFonts w:cstheme="minorHAnsi"/>
          <w:spacing w:val="-2"/>
          <w:sz w:val="24"/>
          <w:szCs w:val="24"/>
        </w:rPr>
        <w:t xml:space="preserve"> </w:t>
      </w:r>
      <w:r w:rsidRPr="000117B7">
        <w:rPr>
          <w:rFonts w:cstheme="minorHAnsi"/>
          <w:spacing w:val="-2"/>
          <w:sz w:val="24"/>
          <w:szCs w:val="24"/>
        </w:rPr>
        <w:t>Пројекту</w:t>
      </w:r>
      <w:r w:rsidR="006A0FB3" w:rsidRPr="000117B7">
        <w:rPr>
          <w:rFonts w:cstheme="minorHAnsi"/>
          <w:spacing w:val="-2"/>
          <w:sz w:val="24"/>
          <w:szCs w:val="24"/>
        </w:rPr>
        <w:t xml:space="preserve"> </w:t>
      </w:r>
      <w:r w:rsidRPr="000117B7">
        <w:rPr>
          <w:rFonts w:cstheme="minorHAnsi"/>
          <w:spacing w:val="-2"/>
          <w:sz w:val="24"/>
          <w:szCs w:val="24"/>
        </w:rPr>
        <w:t>запошљавања</w:t>
      </w:r>
      <w:r w:rsidR="006A0FB3" w:rsidRPr="000117B7">
        <w:rPr>
          <w:rFonts w:cstheme="minorHAnsi"/>
          <w:spacing w:val="-2"/>
          <w:sz w:val="24"/>
          <w:szCs w:val="24"/>
        </w:rPr>
        <w:t xml:space="preserve"> </w:t>
      </w:r>
      <w:r w:rsidRPr="000117B7">
        <w:rPr>
          <w:rFonts w:cstheme="minorHAnsi"/>
          <w:spacing w:val="-2"/>
          <w:sz w:val="24"/>
          <w:szCs w:val="24"/>
        </w:rPr>
        <w:t>младих</w:t>
      </w:r>
      <w:r w:rsidR="006A0FB3" w:rsidRPr="000117B7">
        <w:rPr>
          <w:rFonts w:cstheme="minorHAnsi"/>
          <w:spacing w:val="-2"/>
          <w:sz w:val="24"/>
          <w:szCs w:val="24"/>
        </w:rPr>
        <w:t xml:space="preserve"> </w:t>
      </w:r>
      <w:r w:rsidRPr="000117B7">
        <w:rPr>
          <w:rFonts w:cstheme="minorHAnsi"/>
          <w:spacing w:val="-2"/>
          <w:sz w:val="24"/>
          <w:szCs w:val="24"/>
        </w:rPr>
        <w:t>доступно</w:t>
      </w:r>
      <w:r w:rsidR="006A0FB3" w:rsidRPr="000117B7">
        <w:rPr>
          <w:rFonts w:cstheme="minorHAnsi"/>
          <w:spacing w:val="-2"/>
          <w:sz w:val="24"/>
          <w:szCs w:val="24"/>
        </w:rPr>
        <w:t xml:space="preserve"> </w:t>
      </w:r>
      <w:r w:rsidRPr="000117B7">
        <w:rPr>
          <w:rFonts w:cstheme="minorHAnsi"/>
          <w:spacing w:val="-2"/>
          <w:sz w:val="24"/>
          <w:szCs w:val="24"/>
        </w:rPr>
        <w:t>је</w:t>
      </w:r>
      <w:r w:rsidR="006A0FB3" w:rsidRPr="000117B7">
        <w:rPr>
          <w:rFonts w:cstheme="minorHAnsi"/>
          <w:spacing w:val="-2"/>
          <w:sz w:val="24"/>
          <w:szCs w:val="24"/>
        </w:rPr>
        <w:t xml:space="preserve"> </w:t>
      </w:r>
      <w:r w:rsidRPr="000117B7">
        <w:rPr>
          <w:rFonts w:cstheme="minorHAnsi"/>
          <w:spacing w:val="-2"/>
          <w:sz w:val="24"/>
          <w:szCs w:val="24"/>
        </w:rPr>
        <w:t>на</w:t>
      </w:r>
      <w:r w:rsidR="006A0FB3" w:rsidRPr="000117B7">
        <w:rPr>
          <w:rFonts w:cstheme="minorHAnsi"/>
          <w:spacing w:val="-2"/>
          <w:sz w:val="24"/>
          <w:szCs w:val="24"/>
        </w:rPr>
        <w:t xml:space="preserve"> </w:t>
      </w:r>
      <w:hyperlink r:id="rId9" w:history="1">
        <w:r w:rsidR="00A02F78" w:rsidRPr="000117B7">
          <w:rPr>
            <w:rStyle w:val="Hyperlink"/>
            <w:rFonts w:cstheme="minorHAnsi"/>
            <w:sz w:val="24"/>
            <w:szCs w:val="24"/>
          </w:rPr>
          <w:t>www.yep.ba</w:t>
        </w:r>
      </w:hyperlink>
      <w:r w:rsidR="00A02F78" w:rsidRPr="000117B7">
        <w:rPr>
          <w:rFonts w:cstheme="minorHAnsi"/>
          <w:sz w:val="24"/>
          <w:szCs w:val="24"/>
        </w:rPr>
        <w:t xml:space="preserve"> </w:t>
      </w:r>
      <w:r w:rsidR="006A0FB3" w:rsidRPr="000117B7">
        <w:rPr>
          <w:rFonts w:cstheme="minorHAnsi"/>
          <w:spacing w:val="-2"/>
          <w:sz w:val="24"/>
          <w:szCs w:val="24"/>
        </w:rPr>
        <w:t xml:space="preserve"> </w:t>
      </w:r>
    </w:p>
    <w:p w:rsidR="00FC0272" w:rsidRPr="00FC0272" w:rsidRDefault="00EB2BE3" w:rsidP="00D53A4C">
      <w:pPr>
        <w:jc w:val="both"/>
        <w:rPr>
          <w:rFonts w:cstheme="minorHAnsi"/>
          <w:color w:val="000000" w:themeColor="text1"/>
          <w:spacing w:val="-2"/>
          <w:sz w:val="24"/>
          <w:szCs w:val="24"/>
        </w:rPr>
      </w:pPr>
      <w:r w:rsidRPr="000117B7">
        <w:rPr>
          <w:rFonts w:cstheme="minorHAnsi"/>
          <w:color w:val="000000" w:themeColor="text1"/>
          <w:spacing w:val="-2"/>
          <w:sz w:val="24"/>
          <w:szCs w:val="24"/>
        </w:rPr>
        <w:t>Сарадња</w:t>
      </w:r>
      <w:r w:rsidR="00BB508B" w:rsidRPr="000117B7">
        <w:rPr>
          <w:rFonts w:cstheme="minorHAnsi"/>
          <w:color w:val="000000" w:themeColor="text1"/>
          <w:spacing w:val="-2"/>
          <w:sz w:val="24"/>
          <w:szCs w:val="24"/>
        </w:rPr>
        <w:t xml:space="preserve"> </w:t>
      </w:r>
      <w:r w:rsidRPr="000117B7">
        <w:rPr>
          <w:rFonts w:cstheme="minorHAnsi"/>
          <w:b/>
          <w:color w:val="000000" w:themeColor="text1"/>
          <w:spacing w:val="-2"/>
          <w:sz w:val="24"/>
          <w:szCs w:val="24"/>
        </w:rPr>
        <w:t>Пројекта</w:t>
      </w:r>
      <w:r w:rsidR="0001346F" w:rsidRPr="000117B7">
        <w:rPr>
          <w:rFonts w:cstheme="minorHAnsi"/>
          <w:b/>
          <w:color w:val="000000" w:themeColor="text1"/>
          <w:spacing w:val="-2"/>
          <w:sz w:val="24"/>
          <w:szCs w:val="24"/>
        </w:rPr>
        <w:t xml:space="preserve"> </w:t>
      </w:r>
      <w:r w:rsidRPr="000117B7">
        <w:rPr>
          <w:rFonts w:cstheme="minorHAnsi"/>
          <w:b/>
          <w:color w:val="000000" w:themeColor="text1"/>
          <w:spacing w:val="-2"/>
          <w:sz w:val="24"/>
          <w:szCs w:val="24"/>
        </w:rPr>
        <w:t>запошљавања</w:t>
      </w:r>
      <w:r w:rsidR="0001346F" w:rsidRPr="000117B7">
        <w:rPr>
          <w:rFonts w:cstheme="minorHAnsi"/>
          <w:b/>
          <w:color w:val="000000" w:themeColor="text1"/>
          <w:spacing w:val="-2"/>
          <w:sz w:val="24"/>
          <w:szCs w:val="24"/>
        </w:rPr>
        <w:t xml:space="preserve"> </w:t>
      </w:r>
      <w:r w:rsidRPr="000117B7">
        <w:rPr>
          <w:rFonts w:cstheme="minorHAnsi"/>
          <w:b/>
          <w:color w:val="000000" w:themeColor="text1"/>
          <w:spacing w:val="-2"/>
          <w:sz w:val="24"/>
          <w:szCs w:val="24"/>
        </w:rPr>
        <w:t>младих</w:t>
      </w:r>
      <w:r w:rsidR="0001346F" w:rsidRPr="000117B7">
        <w:rPr>
          <w:rFonts w:cstheme="minorHAnsi"/>
          <w:b/>
          <w:color w:val="000000" w:themeColor="text1"/>
          <w:spacing w:val="-2"/>
          <w:sz w:val="24"/>
          <w:szCs w:val="24"/>
        </w:rPr>
        <w:t xml:space="preserve"> (</w:t>
      </w:r>
      <w:r w:rsidR="00A02F78" w:rsidRPr="00F16488">
        <w:rPr>
          <w:rFonts w:cstheme="minorHAnsi"/>
          <w:b/>
          <w:sz w:val="24"/>
          <w:szCs w:val="24"/>
        </w:rPr>
        <w:t>YEP</w:t>
      </w:r>
      <w:r w:rsidR="0001346F" w:rsidRPr="000117B7">
        <w:rPr>
          <w:rFonts w:cstheme="minorHAnsi"/>
          <w:b/>
          <w:color w:val="000000" w:themeColor="text1"/>
          <w:spacing w:val="-2"/>
          <w:sz w:val="24"/>
          <w:szCs w:val="24"/>
        </w:rPr>
        <w:t>)</w:t>
      </w:r>
      <w:r w:rsidR="000117B7">
        <w:rPr>
          <w:rFonts w:cstheme="minorHAnsi"/>
          <w:b/>
          <w:color w:val="000000" w:themeColor="text1"/>
          <w:spacing w:val="-2"/>
          <w:sz w:val="24"/>
          <w:szCs w:val="24"/>
        </w:rPr>
        <w:t xml:space="preserve"> </w:t>
      </w:r>
      <w:r w:rsidRPr="000117B7">
        <w:rPr>
          <w:rFonts w:cstheme="minorHAnsi"/>
          <w:color w:val="000000" w:themeColor="text1"/>
          <w:spacing w:val="-2"/>
          <w:sz w:val="24"/>
          <w:szCs w:val="24"/>
        </w:rPr>
        <w:t>и</w:t>
      </w:r>
      <w:r w:rsidR="00DB1F97" w:rsidRPr="000117B7">
        <w:rPr>
          <w:rFonts w:cstheme="minorHAnsi"/>
          <w:b/>
          <w:color w:val="000000" w:themeColor="text1"/>
          <w:spacing w:val="-2"/>
          <w:sz w:val="24"/>
          <w:szCs w:val="24"/>
        </w:rPr>
        <w:t xml:space="preserve"> </w:t>
      </w:r>
      <w:r w:rsidRPr="000117B7">
        <w:rPr>
          <w:rFonts w:cstheme="minorHAnsi"/>
          <w:b/>
          <w:color w:val="000000" w:themeColor="text1"/>
          <w:spacing w:val="-2"/>
          <w:sz w:val="24"/>
          <w:szCs w:val="24"/>
        </w:rPr>
        <w:t>Града</w:t>
      </w:r>
      <w:r w:rsidR="00DB1F97" w:rsidRPr="000117B7">
        <w:rPr>
          <w:rFonts w:cstheme="minorHAnsi"/>
          <w:b/>
          <w:color w:val="000000" w:themeColor="text1"/>
          <w:spacing w:val="-2"/>
          <w:sz w:val="24"/>
          <w:szCs w:val="24"/>
        </w:rPr>
        <w:t xml:space="preserve"> </w:t>
      </w:r>
      <w:r w:rsidRPr="000117B7">
        <w:rPr>
          <w:rFonts w:cstheme="minorHAnsi"/>
          <w:b/>
          <w:color w:val="000000" w:themeColor="text1"/>
          <w:spacing w:val="-2"/>
          <w:sz w:val="24"/>
          <w:szCs w:val="24"/>
        </w:rPr>
        <w:t>Бијељине</w:t>
      </w:r>
      <w:r w:rsidR="00DB1F97" w:rsidRPr="000117B7">
        <w:rPr>
          <w:rFonts w:cstheme="minorHAnsi"/>
          <w:b/>
          <w:color w:val="000000" w:themeColor="text1"/>
          <w:spacing w:val="-2"/>
          <w:sz w:val="24"/>
          <w:szCs w:val="24"/>
        </w:rPr>
        <w:t xml:space="preserve"> </w:t>
      </w:r>
      <w:r w:rsidRPr="000117B7">
        <w:rPr>
          <w:rFonts w:cstheme="minorHAnsi"/>
          <w:color w:val="000000" w:themeColor="text1"/>
          <w:spacing w:val="-2"/>
          <w:sz w:val="24"/>
          <w:szCs w:val="24"/>
        </w:rPr>
        <w:t>формализована</w:t>
      </w:r>
      <w:r w:rsid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је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у</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децембру</w:t>
      </w:r>
      <w:r w:rsidR="0001346F" w:rsidRPr="000117B7">
        <w:rPr>
          <w:rFonts w:cstheme="minorHAnsi"/>
          <w:color w:val="000000" w:themeColor="text1"/>
          <w:spacing w:val="-2"/>
          <w:sz w:val="24"/>
          <w:szCs w:val="24"/>
        </w:rPr>
        <w:t xml:space="preserve"> 2017. </w:t>
      </w:r>
      <w:r w:rsidRPr="000117B7">
        <w:rPr>
          <w:rFonts w:cstheme="minorHAnsi"/>
          <w:color w:val="000000" w:themeColor="text1"/>
          <w:spacing w:val="-2"/>
          <w:sz w:val="24"/>
          <w:szCs w:val="24"/>
        </w:rPr>
        <w:t>године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потписивањем</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Уговора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о</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сарадњи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реализацију</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програма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подршке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предузетништву</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на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подручју</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локалне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заједнице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Овај</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програм</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финансиран</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је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реализован</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заједнички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у</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форми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локалног</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партнерства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предузетништво</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запошљавање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Концепт</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локалног</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партнерства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подразумијева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отвореност</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увођење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lastRenderedPageBreak/>
        <w:t>додатних</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заинтересованих</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партнера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из</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локалне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заједнице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јавних</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служби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запошљавање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послодаваца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организација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цивилног</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друштва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образовних</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институција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других</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који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имају</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капацитете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пружање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подршке</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предузетништву</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и</w:t>
      </w:r>
      <w:r w:rsidR="0001346F" w:rsidRPr="000117B7">
        <w:rPr>
          <w:rFonts w:cstheme="minorHAnsi"/>
          <w:color w:val="000000" w:themeColor="text1"/>
          <w:spacing w:val="-2"/>
          <w:sz w:val="24"/>
          <w:szCs w:val="24"/>
        </w:rPr>
        <w:t xml:space="preserve"> </w:t>
      </w:r>
      <w:r w:rsidRPr="000117B7">
        <w:rPr>
          <w:rFonts w:cstheme="minorHAnsi"/>
          <w:color w:val="000000" w:themeColor="text1"/>
          <w:spacing w:val="-2"/>
          <w:sz w:val="24"/>
          <w:szCs w:val="24"/>
        </w:rPr>
        <w:t>запошљавању</w:t>
      </w:r>
      <w:r w:rsidR="0001346F" w:rsidRPr="000117B7">
        <w:rPr>
          <w:rFonts w:cstheme="minorHAnsi"/>
          <w:color w:val="000000" w:themeColor="text1"/>
          <w:spacing w:val="-2"/>
          <w:sz w:val="24"/>
          <w:szCs w:val="24"/>
        </w:rPr>
        <w:t>.</w:t>
      </w:r>
    </w:p>
    <w:p w:rsidR="00191A3E" w:rsidRPr="000117B7" w:rsidRDefault="00EB2BE3">
      <w:pPr>
        <w:rPr>
          <w:rFonts w:cstheme="minorHAnsi"/>
          <w:b/>
          <w:sz w:val="24"/>
          <w:szCs w:val="24"/>
          <w:u w:val="single"/>
        </w:rPr>
      </w:pPr>
      <w:r w:rsidRPr="000117B7">
        <w:rPr>
          <w:rFonts w:cstheme="minorHAnsi"/>
          <w:b/>
          <w:sz w:val="24"/>
          <w:szCs w:val="24"/>
          <w:u w:val="single"/>
        </w:rPr>
        <w:t>Пропозиције</w:t>
      </w:r>
    </w:p>
    <w:p w:rsidR="00EE54EB" w:rsidRPr="000117B7" w:rsidRDefault="001F3C89" w:rsidP="00B64B44">
      <w:pPr>
        <w:jc w:val="both"/>
        <w:rPr>
          <w:rFonts w:cstheme="minorHAnsi"/>
          <w:color w:val="FF0000"/>
          <w:sz w:val="24"/>
          <w:szCs w:val="24"/>
        </w:rPr>
      </w:pPr>
      <w:r w:rsidRPr="000117B7">
        <w:rPr>
          <w:rFonts w:cstheme="minorHAnsi"/>
          <w:b/>
          <w:sz w:val="24"/>
          <w:szCs w:val="24"/>
        </w:rPr>
        <w:t xml:space="preserve">1. </w:t>
      </w:r>
      <w:r w:rsidR="00EB2BE3" w:rsidRPr="000117B7">
        <w:rPr>
          <w:rFonts w:cstheme="minorHAnsi"/>
          <w:b/>
          <w:sz w:val="24"/>
          <w:szCs w:val="24"/>
        </w:rPr>
        <w:t>Предмет</w:t>
      </w:r>
      <w:r w:rsidR="0086537E" w:rsidRPr="000117B7">
        <w:rPr>
          <w:rFonts w:cstheme="minorHAnsi"/>
          <w:b/>
          <w:sz w:val="24"/>
          <w:szCs w:val="24"/>
        </w:rPr>
        <w:t xml:space="preserve"> </w:t>
      </w:r>
      <w:r w:rsidR="00EB2BE3" w:rsidRPr="000117B7">
        <w:rPr>
          <w:rFonts w:cstheme="minorHAnsi"/>
          <w:b/>
          <w:sz w:val="24"/>
          <w:szCs w:val="24"/>
        </w:rPr>
        <w:t>позива</w:t>
      </w:r>
      <w:r w:rsidRPr="000117B7">
        <w:rPr>
          <w:rFonts w:cstheme="minorHAnsi"/>
          <w:sz w:val="24"/>
          <w:szCs w:val="24"/>
        </w:rPr>
        <w:t>–</w:t>
      </w:r>
      <w:r w:rsidR="00EB2BE3" w:rsidRPr="000117B7">
        <w:rPr>
          <w:rFonts w:cstheme="minorHAnsi"/>
          <w:sz w:val="24"/>
          <w:szCs w:val="24"/>
        </w:rPr>
        <w:t>Пријавом</w:t>
      </w:r>
      <w:r w:rsidR="00BB508B" w:rsidRPr="000117B7">
        <w:rPr>
          <w:rFonts w:cstheme="minorHAnsi"/>
          <w:sz w:val="24"/>
          <w:szCs w:val="24"/>
        </w:rPr>
        <w:t xml:space="preserve"> </w:t>
      </w:r>
      <w:r w:rsidR="00EB2BE3" w:rsidRPr="000117B7">
        <w:rPr>
          <w:rFonts w:cstheme="minorHAnsi"/>
          <w:sz w:val="24"/>
          <w:szCs w:val="24"/>
        </w:rPr>
        <w:t>на</w:t>
      </w:r>
      <w:r w:rsidR="00B64B44" w:rsidRPr="000117B7">
        <w:rPr>
          <w:rFonts w:cstheme="minorHAnsi"/>
          <w:sz w:val="24"/>
          <w:szCs w:val="24"/>
        </w:rPr>
        <w:t xml:space="preserve"> </w:t>
      </w:r>
      <w:r w:rsidR="00EB2BE3" w:rsidRPr="000117B7">
        <w:rPr>
          <w:rFonts w:cstheme="minorHAnsi"/>
          <w:sz w:val="24"/>
          <w:szCs w:val="24"/>
        </w:rPr>
        <w:t>овај</w:t>
      </w:r>
      <w:r w:rsidR="00B64B44" w:rsidRPr="000117B7">
        <w:rPr>
          <w:rFonts w:cstheme="minorHAnsi"/>
          <w:sz w:val="24"/>
          <w:szCs w:val="24"/>
        </w:rPr>
        <w:t xml:space="preserve"> </w:t>
      </w:r>
      <w:r w:rsidR="00EB2BE3" w:rsidRPr="000117B7">
        <w:rPr>
          <w:rFonts w:cstheme="minorHAnsi"/>
          <w:sz w:val="24"/>
          <w:szCs w:val="24"/>
        </w:rPr>
        <w:t>позив</w:t>
      </w:r>
      <w:r w:rsidR="0086537E" w:rsidRPr="000117B7">
        <w:rPr>
          <w:rFonts w:cstheme="minorHAnsi"/>
          <w:sz w:val="24"/>
          <w:szCs w:val="24"/>
        </w:rPr>
        <w:t xml:space="preserve">, </w:t>
      </w:r>
      <w:r w:rsidR="00EB2BE3" w:rsidRPr="000117B7">
        <w:rPr>
          <w:rFonts w:cstheme="minorHAnsi"/>
          <w:sz w:val="24"/>
          <w:szCs w:val="24"/>
        </w:rPr>
        <w:t>заинтересовани</w:t>
      </w:r>
      <w:r w:rsidR="0086537E" w:rsidRPr="000117B7">
        <w:rPr>
          <w:rFonts w:cstheme="minorHAnsi"/>
          <w:sz w:val="24"/>
          <w:szCs w:val="24"/>
        </w:rPr>
        <w:t xml:space="preserve"> </w:t>
      </w:r>
      <w:r w:rsidR="00EB2BE3" w:rsidRPr="000117B7">
        <w:rPr>
          <w:rFonts w:cstheme="minorHAnsi"/>
          <w:sz w:val="24"/>
          <w:szCs w:val="24"/>
        </w:rPr>
        <w:t>апликанти</w:t>
      </w:r>
      <w:r w:rsidR="0086537E" w:rsidRPr="000117B7">
        <w:rPr>
          <w:rFonts w:cstheme="minorHAnsi"/>
          <w:sz w:val="24"/>
          <w:szCs w:val="24"/>
        </w:rPr>
        <w:t xml:space="preserve"> </w:t>
      </w:r>
      <w:r w:rsidR="00EB2BE3" w:rsidRPr="000117B7">
        <w:rPr>
          <w:rFonts w:cstheme="minorHAnsi"/>
          <w:sz w:val="24"/>
          <w:szCs w:val="24"/>
        </w:rPr>
        <w:t>пријављују</w:t>
      </w:r>
      <w:r w:rsidR="00B64B44" w:rsidRPr="000117B7">
        <w:rPr>
          <w:rFonts w:cstheme="minorHAnsi"/>
          <w:sz w:val="24"/>
          <w:szCs w:val="24"/>
        </w:rPr>
        <w:t xml:space="preserve"> </w:t>
      </w:r>
      <w:r w:rsidR="00EB2BE3" w:rsidRPr="000117B7">
        <w:rPr>
          <w:rFonts w:cstheme="minorHAnsi"/>
          <w:sz w:val="24"/>
          <w:szCs w:val="24"/>
        </w:rPr>
        <w:t>се</w:t>
      </w:r>
      <w:r w:rsidR="0086537E" w:rsidRPr="000117B7">
        <w:rPr>
          <w:rFonts w:cstheme="minorHAnsi"/>
          <w:sz w:val="24"/>
          <w:szCs w:val="24"/>
        </w:rPr>
        <w:t xml:space="preserve"> </w:t>
      </w:r>
      <w:r w:rsidR="00EB2BE3" w:rsidRPr="000117B7">
        <w:rPr>
          <w:rFonts w:cstheme="minorHAnsi"/>
          <w:sz w:val="24"/>
          <w:szCs w:val="24"/>
        </w:rPr>
        <w:t>за</w:t>
      </w:r>
      <w:r w:rsidR="0086537E" w:rsidRPr="000117B7">
        <w:rPr>
          <w:rFonts w:cstheme="minorHAnsi"/>
          <w:sz w:val="24"/>
          <w:szCs w:val="24"/>
        </w:rPr>
        <w:t xml:space="preserve"> </w:t>
      </w:r>
      <w:r w:rsidR="00EB2BE3" w:rsidRPr="000117B7">
        <w:rPr>
          <w:rFonts w:cstheme="minorHAnsi"/>
          <w:sz w:val="24"/>
          <w:szCs w:val="24"/>
        </w:rPr>
        <w:t>учешће</w:t>
      </w:r>
      <w:r w:rsidR="0086537E" w:rsidRPr="000117B7">
        <w:rPr>
          <w:rFonts w:cstheme="minorHAnsi"/>
          <w:sz w:val="24"/>
          <w:szCs w:val="24"/>
        </w:rPr>
        <w:t xml:space="preserve"> </w:t>
      </w:r>
      <w:r w:rsidR="00EB2BE3" w:rsidRPr="000117B7">
        <w:rPr>
          <w:rFonts w:cstheme="minorHAnsi"/>
          <w:sz w:val="24"/>
          <w:szCs w:val="24"/>
        </w:rPr>
        <w:t>у</w:t>
      </w:r>
      <w:r w:rsidR="0086537E" w:rsidRPr="000117B7">
        <w:rPr>
          <w:rFonts w:cstheme="minorHAnsi"/>
          <w:sz w:val="24"/>
          <w:szCs w:val="24"/>
        </w:rPr>
        <w:t xml:space="preserve"> </w:t>
      </w:r>
      <w:r w:rsidR="00A02F78" w:rsidRPr="000117B7">
        <w:rPr>
          <w:rFonts w:cstheme="minorHAnsi"/>
          <w:sz w:val="24"/>
          <w:szCs w:val="24"/>
        </w:rPr>
        <w:t>YEP</w:t>
      </w:r>
      <w:r w:rsidR="00BB508B" w:rsidRPr="000117B7">
        <w:rPr>
          <w:rFonts w:cstheme="minorHAnsi"/>
          <w:sz w:val="24"/>
          <w:szCs w:val="24"/>
        </w:rPr>
        <w:t xml:space="preserve"> </w:t>
      </w:r>
      <w:r w:rsidR="00EB2BE3" w:rsidRPr="000117B7">
        <w:rPr>
          <w:rFonts w:cstheme="minorHAnsi"/>
          <w:sz w:val="24"/>
          <w:szCs w:val="24"/>
        </w:rPr>
        <w:t>инкубатору</w:t>
      </w:r>
      <w:r w:rsidR="00762EC1" w:rsidRPr="000117B7">
        <w:rPr>
          <w:rFonts w:cstheme="minorHAnsi"/>
          <w:sz w:val="24"/>
          <w:szCs w:val="24"/>
        </w:rPr>
        <w:t xml:space="preserve"> </w:t>
      </w:r>
      <w:r w:rsidR="00EB2BE3" w:rsidRPr="000117B7">
        <w:rPr>
          <w:rFonts w:cstheme="minorHAnsi"/>
          <w:sz w:val="24"/>
          <w:szCs w:val="24"/>
        </w:rPr>
        <w:t>пословних</w:t>
      </w:r>
      <w:r w:rsidR="00762EC1" w:rsidRPr="000117B7">
        <w:rPr>
          <w:rFonts w:cstheme="minorHAnsi"/>
          <w:sz w:val="24"/>
          <w:szCs w:val="24"/>
        </w:rPr>
        <w:t xml:space="preserve"> </w:t>
      </w:r>
      <w:r w:rsidR="00EB2BE3" w:rsidRPr="000117B7">
        <w:rPr>
          <w:rFonts w:cstheme="minorHAnsi"/>
          <w:sz w:val="24"/>
          <w:szCs w:val="24"/>
        </w:rPr>
        <w:t>идеја</w:t>
      </w:r>
      <w:r w:rsidR="00762EC1" w:rsidRPr="000117B7">
        <w:rPr>
          <w:rFonts w:cstheme="minorHAnsi"/>
          <w:sz w:val="24"/>
          <w:szCs w:val="24"/>
        </w:rPr>
        <w:t xml:space="preserve"> </w:t>
      </w:r>
      <w:r w:rsidR="00EB2BE3" w:rsidRPr="000117B7">
        <w:rPr>
          <w:rFonts w:cstheme="minorHAnsi"/>
          <w:sz w:val="24"/>
          <w:szCs w:val="24"/>
        </w:rPr>
        <w:t>који</w:t>
      </w:r>
      <w:r w:rsidR="00762EC1" w:rsidRPr="000117B7">
        <w:rPr>
          <w:rFonts w:cstheme="minorHAnsi"/>
          <w:sz w:val="24"/>
          <w:szCs w:val="24"/>
        </w:rPr>
        <w:t xml:space="preserve"> </w:t>
      </w:r>
      <w:r w:rsidR="00EB2BE3" w:rsidRPr="000117B7">
        <w:rPr>
          <w:rFonts w:cstheme="minorHAnsi"/>
          <w:sz w:val="24"/>
          <w:szCs w:val="24"/>
        </w:rPr>
        <w:t>се</w:t>
      </w:r>
      <w:r w:rsidR="00762EC1" w:rsidRPr="000117B7">
        <w:rPr>
          <w:rFonts w:cstheme="minorHAnsi"/>
          <w:sz w:val="24"/>
          <w:szCs w:val="24"/>
        </w:rPr>
        <w:t xml:space="preserve"> </w:t>
      </w:r>
      <w:r w:rsidR="00EB2BE3" w:rsidRPr="000117B7">
        <w:rPr>
          <w:rFonts w:cstheme="minorHAnsi"/>
          <w:sz w:val="24"/>
          <w:szCs w:val="24"/>
        </w:rPr>
        <w:t>реализује</w:t>
      </w:r>
      <w:r w:rsidR="00762EC1" w:rsidRPr="000117B7">
        <w:rPr>
          <w:rFonts w:cstheme="minorHAnsi"/>
          <w:sz w:val="24"/>
          <w:szCs w:val="24"/>
        </w:rPr>
        <w:t xml:space="preserve"> </w:t>
      </w:r>
      <w:r w:rsidR="00EB2BE3" w:rsidRPr="000117B7">
        <w:rPr>
          <w:rFonts w:cstheme="minorHAnsi"/>
          <w:sz w:val="24"/>
          <w:szCs w:val="24"/>
        </w:rPr>
        <w:t>у</w:t>
      </w:r>
      <w:r w:rsidR="00762EC1" w:rsidRPr="000117B7">
        <w:rPr>
          <w:rFonts w:cstheme="minorHAnsi"/>
          <w:sz w:val="24"/>
          <w:szCs w:val="24"/>
        </w:rPr>
        <w:t xml:space="preserve"> </w:t>
      </w:r>
      <w:r w:rsidR="00EB2BE3" w:rsidRPr="000117B7">
        <w:rPr>
          <w:rFonts w:cstheme="minorHAnsi"/>
          <w:sz w:val="24"/>
          <w:szCs w:val="24"/>
        </w:rPr>
        <w:t>сарадњи</w:t>
      </w:r>
      <w:r w:rsidR="00762EC1" w:rsidRPr="000117B7">
        <w:rPr>
          <w:rFonts w:cstheme="minorHAnsi"/>
          <w:sz w:val="24"/>
          <w:szCs w:val="24"/>
        </w:rPr>
        <w:t xml:space="preserve"> </w:t>
      </w:r>
      <w:r w:rsidR="00EB2BE3" w:rsidRPr="000117B7">
        <w:rPr>
          <w:rFonts w:cstheme="minorHAnsi"/>
          <w:sz w:val="24"/>
          <w:szCs w:val="24"/>
        </w:rPr>
        <w:t>са</w:t>
      </w:r>
      <w:r w:rsidR="00762EC1" w:rsidRPr="000117B7">
        <w:rPr>
          <w:rFonts w:cstheme="minorHAnsi"/>
          <w:sz w:val="24"/>
          <w:szCs w:val="24"/>
        </w:rPr>
        <w:t xml:space="preserve"> </w:t>
      </w:r>
      <w:r w:rsidR="00EB2BE3" w:rsidRPr="000117B7">
        <w:rPr>
          <w:rFonts w:cstheme="minorHAnsi"/>
          <w:sz w:val="24"/>
          <w:szCs w:val="24"/>
        </w:rPr>
        <w:t>Градом</w:t>
      </w:r>
      <w:r w:rsidR="00DB1F97" w:rsidRPr="000117B7">
        <w:rPr>
          <w:rFonts w:cstheme="minorHAnsi"/>
          <w:sz w:val="24"/>
          <w:szCs w:val="24"/>
        </w:rPr>
        <w:t xml:space="preserve"> </w:t>
      </w:r>
      <w:r w:rsidR="00EB2BE3" w:rsidRPr="000117B7">
        <w:rPr>
          <w:rFonts w:cstheme="minorHAnsi"/>
          <w:sz w:val="24"/>
          <w:szCs w:val="24"/>
        </w:rPr>
        <w:t>Бијељина</w:t>
      </w:r>
      <w:r w:rsidR="000043FF">
        <w:rPr>
          <w:rFonts w:cstheme="minorHAnsi"/>
          <w:sz w:val="24"/>
          <w:szCs w:val="24"/>
          <w:lang w:val="sr-Cyrl-BA"/>
        </w:rPr>
        <w:t>- Одсјек за локални економски развој и европске интеграције</w:t>
      </w:r>
      <w:r w:rsidR="00DB1F97" w:rsidRPr="000117B7">
        <w:rPr>
          <w:rFonts w:cstheme="minorHAnsi"/>
          <w:sz w:val="24"/>
          <w:szCs w:val="24"/>
        </w:rPr>
        <w:t>.</w:t>
      </w:r>
    </w:p>
    <w:p w:rsidR="001F3C89" w:rsidRPr="000117B7" w:rsidRDefault="001F3C89" w:rsidP="00B64B44">
      <w:pPr>
        <w:jc w:val="both"/>
        <w:rPr>
          <w:rFonts w:cstheme="minorHAnsi"/>
          <w:b/>
          <w:color w:val="FF0000"/>
          <w:sz w:val="24"/>
          <w:szCs w:val="24"/>
        </w:rPr>
      </w:pPr>
      <w:r w:rsidRPr="000117B7">
        <w:rPr>
          <w:rFonts w:cstheme="minorHAnsi"/>
          <w:b/>
          <w:color w:val="000000" w:themeColor="text1"/>
          <w:sz w:val="24"/>
          <w:szCs w:val="24"/>
        </w:rPr>
        <w:t xml:space="preserve">2. </w:t>
      </w:r>
      <w:r w:rsidR="00EB2BE3" w:rsidRPr="000117B7">
        <w:rPr>
          <w:rFonts w:cstheme="minorHAnsi"/>
          <w:b/>
          <w:color w:val="000000" w:themeColor="text1"/>
          <w:sz w:val="24"/>
          <w:szCs w:val="24"/>
        </w:rPr>
        <w:t>Предмет</w:t>
      </w:r>
      <w:r w:rsidRPr="000117B7">
        <w:rPr>
          <w:rFonts w:cstheme="minorHAnsi"/>
          <w:b/>
          <w:color w:val="000000" w:themeColor="text1"/>
          <w:sz w:val="24"/>
          <w:szCs w:val="24"/>
        </w:rPr>
        <w:t xml:space="preserve"> </w:t>
      </w:r>
      <w:r w:rsidR="00EB2BE3" w:rsidRPr="000117B7">
        <w:rPr>
          <w:rFonts w:cstheme="minorHAnsi"/>
          <w:b/>
          <w:color w:val="000000" w:themeColor="text1"/>
          <w:sz w:val="24"/>
          <w:szCs w:val="24"/>
        </w:rPr>
        <w:t>пословне</w:t>
      </w:r>
      <w:r w:rsidRPr="000117B7">
        <w:rPr>
          <w:rFonts w:cstheme="minorHAnsi"/>
          <w:b/>
          <w:color w:val="000000" w:themeColor="text1"/>
          <w:sz w:val="24"/>
          <w:szCs w:val="24"/>
        </w:rPr>
        <w:t xml:space="preserve"> </w:t>
      </w:r>
      <w:r w:rsidR="00EB2BE3" w:rsidRPr="000117B7">
        <w:rPr>
          <w:rFonts w:cstheme="minorHAnsi"/>
          <w:b/>
          <w:color w:val="000000" w:themeColor="text1"/>
          <w:sz w:val="24"/>
          <w:szCs w:val="24"/>
        </w:rPr>
        <w:t>идеје</w:t>
      </w:r>
      <w:r w:rsidRPr="000117B7">
        <w:rPr>
          <w:rFonts w:cstheme="minorHAnsi"/>
          <w:b/>
          <w:color w:val="000000" w:themeColor="text1"/>
          <w:sz w:val="24"/>
          <w:szCs w:val="24"/>
        </w:rPr>
        <w:t xml:space="preserve"> </w:t>
      </w:r>
      <w:r w:rsidRPr="000117B7">
        <w:rPr>
          <w:rFonts w:cstheme="minorHAnsi"/>
          <w:color w:val="000000" w:themeColor="text1"/>
          <w:sz w:val="24"/>
          <w:szCs w:val="24"/>
        </w:rPr>
        <w:t xml:space="preserve">– </w:t>
      </w:r>
      <w:r w:rsidR="00EB2BE3" w:rsidRPr="000117B7">
        <w:rPr>
          <w:rFonts w:cstheme="minorHAnsi"/>
          <w:color w:val="000000" w:themeColor="text1"/>
          <w:sz w:val="24"/>
          <w:szCs w:val="24"/>
        </w:rPr>
        <w:t>за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учешће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у</w:t>
      </w:r>
      <w:r w:rsidR="00C062E4" w:rsidRPr="000117B7">
        <w:rPr>
          <w:rFonts w:cstheme="minorHAnsi"/>
          <w:color w:val="000000" w:themeColor="text1"/>
          <w:sz w:val="24"/>
          <w:szCs w:val="24"/>
        </w:rPr>
        <w:t xml:space="preserve"> </w:t>
      </w:r>
      <w:r w:rsidR="00E23749" w:rsidRPr="000117B7">
        <w:rPr>
          <w:rFonts w:cstheme="minorHAnsi"/>
          <w:sz w:val="24"/>
          <w:szCs w:val="24"/>
        </w:rPr>
        <w:t>YEP</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Инкубатору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пословних</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идеја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могуће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аплицирати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пословном</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идејом</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која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као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резултат</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подразумијева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формално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оснивање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привредног</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субјекта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без</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обзира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на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форму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регистрације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Ограничења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вези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области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или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индустрија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из</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које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долазе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пословне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идеје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оне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које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налаже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законодавство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Додатно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нису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прихватљиве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пословне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идеје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које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имају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негативан</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утицај</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на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људско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здравље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нпр</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производња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прерада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или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пуштање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у</w:t>
      </w:r>
      <w:r w:rsidR="00DB1F97" w:rsidRPr="000117B7">
        <w:rPr>
          <w:rFonts w:cstheme="minorHAnsi"/>
          <w:color w:val="000000" w:themeColor="text1"/>
          <w:sz w:val="24"/>
          <w:szCs w:val="24"/>
        </w:rPr>
        <w:t xml:space="preserve"> </w:t>
      </w:r>
      <w:r w:rsidR="00EB2BE3" w:rsidRPr="000117B7">
        <w:rPr>
          <w:rFonts w:cstheme="minorHAnsi"/>
          <w:color w:val="000000" w:themeColor="text1"/>
          <w:sz w:val="24"/>
          <w:szCs w:val="24"/>
        </w:rPr>
        <w:t>промет</w:t>
      </w:r>
      <w:r w:rsidR="00DB1F97" w:rsidRPr="000117B7">
        <w:rPr>
          <w:rFonts w:cstheme="minorHAnsi"/>
          <w:color w:val="000000" w:themeColor="text1"/>
          <w:sz w:val="24"/>
          <w:szCs w:val="24"/>
        </w:rPr>
        <w:t xml:space="preserve"> </w:t>
      </w:r>
      <w:r w:rsidR="00EB2BE3" w:rsidRPr="000117B7">
        <w:rPr>
          <w:rFonts w:cstheme="minorHAnsi"/>
          <w:color w:val="000000" w:themeColor="text1"/>
          <w:sz w:val="24"/>
          <w:szCs w:val="24"/>
        </w:rPr>
        <w:t>алкохолних</w:t>
      </w:r>
      <w:r w:rsidR="00DB1F97" w:rsidRPr="000117B7">
        <w:rPr>
          <w:rFonts w:cstheme="minorHAnsi"/>
          <w:color w:val="000000" w:themeColor="text1"/>
          <w:sz w:val="24"/>
          <w:szCs w:val="24"/>
        </w:rPr>
        <w:t xml:space="preserve"> </w:t>
      </w:r>
      <w:r w:rsidR="00EB2BE3" w:rsidRPr="000117B7">
        <w:rPr>
          <w:rFonts w:cstheme="minorHAnsi"/>
          <w:color w:val="000000" w:themeColor="text1"/>
          <w:sz w:val="24"/>
          <w:szCs w:val="24"/>
        </w:rPr>
        <w:t>пића</w:t>
      </w:r>
      <w:r w:rsidR="00DB1F97" w:rsidRPr="000117B7">
        <w:rPr>
          <w:rFonts w:cstheme="minorHAnsi"/>
          <w:color w:val="000000" w:themeColor="text1"/>
          <w:sz w:val="24"/>
          <w:szCs w:val="24"/>
        </w:rPr>
        <w:t xml:space="preserve"> </w:t>
      </w:r>
      <w:r w:rsidR="00EB2BE3" w:rsidRPr="000117B7">
        <w:rPr>
          <w:rFonts w:cstheme="minorHAnsi"/>
          <w:color w:val="000000" w:themeColor="text1"/>
          <w:sz w:val="24"/>
          <w:szCs w:val="24"/>
        </w:rPr>
        <w:t>или</w:t>
      </w:r>
      <w:r w:rsidR="00DB1F97" w:rsidRPr="000117B7">
        <w:rPr>
          <w:rFonts w:cstheme="minorHAnsi"/>
          <w:color w:val="000000" w:themeColor="text1"/>
          <w:sz w:val="24"/>
          <w:szCs w:val="24"/>
        </w:rPr>
        <w:t xml:space="preserve"> </w:t>
      </w:r>
      <w:r w:rsidR="00EB2BE3" w:rsidRPr="000117B7">
        <w:rPr>
          <w:rFonts w:cstheme="minorHAnsi"/>
          <w:color w:val="000000" w:themeColor="text1"/>
          <w:sz w:val="24"/>
          <w:szCs w:val="24"/>
        </w:rPr>
        <w:t>дуванских</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производа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производња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која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има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значајан</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утицај</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на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загађење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људске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околине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слично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области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социјалног</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предузетништва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као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референтни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документ</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који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прописује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вриједности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основне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појмове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принципе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социјалног</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предузетништва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користе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Платформе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социјално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предузетништво</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РС</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ФБиХ</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развијене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од</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стране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Федералног</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завода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запошљавање</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Министарства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рад</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и</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борачко</w:t>
      </w:r>
      <w:r w:rsidR="00C062E4" w:rsidRPr="000117B7">
        <w:rPr>
          <w:rFonts w:cstheme="minorHAnsi"/>
          <w:color w:val="000000" w:themeColor="text1"/>
          <w:sz w:val="24"/>
          <w:szCs w:val="24"/>
        </w:rPr>
        <w:t>-</w:t>
      </w:r>
      <w:r w:rsidR="00EB2BE3" w:rsidRPr="000117B7">
        <w:rPr>
          <w:rFonts w:cstheme="minorHAnsi"/>
          <w:color w:val="000000" w:themeColor="text1"/>
          <w:sz w:val="24"/>
          <w:szCs w:val="24"/>
        </w:rPr>
        <w:t>инвалидску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заштиту</w:t>
      </w:r>
      <w:r w:rsidR="00C062E4" w:rsidRPr="000117B7">
        <w:rPr>
          <w:rFonts w:cstheme="minorHAnsi"/>
          <w:color w:val="000000" w:themeColor="text1"/>
          <w:sz w:val="24"/>
          <w:szCs w:val="24"/>
        </w:rPr>
        <w:t xml:space="preserve"> </w:t>
      </w:r>
      <w:r w:rsidR="00EB2BE3" w:rsidRPr="000117B7">
        <w:rPr>
          <w:rFonts w:cstheme="minorHAnsi"/>
          <w:color w:val="000000" w:themeColor="text1"/>
          <w:sz w:val="24"/>
          <w:szCs w:val="24"/>
        </w:rPr>
        <w:t>РС</w:t>
      </w:r>
      <w:r w:rsidR="00C062E4" w:rsidRPr="000117B7">
        <w:rPr>
          <w:rFonts w:cstheme="minorHAnsi"/>
          <w:color w:val="000000" w:themeColor="text1"/>
          <w:sz w:val="24"/>
          <w:szCs w:val="24"/>
        </w:rPr>
        <w:t>.</w:t>
      </w:r>
    </w:p>
    <w:p w:rsidR="001F3C89" w:rsidRPr="000117B7" w:rsidRDefault="001F3C89" w:rsidP="001F3C89">
      <w:pPr>
        <w:jc w:val="both"/>
        <w:rPr>
          <w:rFonts w:cstheme="minorHAnsi"/>
          <w:sz w:val="24"/>
          <w:szCs w:val="24"/>
        </w:rPr>
      </w:pPr>
      <w:r w:rsidRPr="000117B7">
        <w:rPr>
          <w:rFonts w:cstheme="minorHAnsi"/>
          <w:b/>
          <w:sz w:val="24"/>
          <w:szCs w:val="24"/>
        </w:rPr>
        <w:t xml:space="preserve">3. </w:t>
      </w:r>
      <w:r w:rsidR="00EB2BE3" w:rsidRPr="000117B7">
        <w:rPr>
          <w:rFonts w:cstheme="minorHAnsi"/>
          <w:b/>
          <w:sz w:val="24"/>
          <w:szCs w:val="24"/>
        </w:rPr>
        <w:t>Подносиоци</w:t>
      </w:r>
      <w:r w:rsidRPr="000117B7">
        <w:rPr>
          <w:rFonts w:cstheme="minorHAnsi"/>
          <w:b/>
          <w:sz w:val="24"/>
          <w:szCs w:val="24"/>
        </w:rPr>
        <w:t xml:space="preserve"> </w:t>
      </w:r>
      <w:r w:rsidRPr="000117B7">
        <w:rPr>
          <w:rFonts w:cstheme="minorHAnsi"/>
          <w:sz w:val="24"/>
          <w:szCs w:val="24"/>
        </w:rPr>
        <w:t>–</w:t>
      </w:r>
      <w:r w:rsidR="0069437F" w:rsidRPr="0069437F">
        <w:rPr>
          <w:rFonts w:cstheme="minorHAnsi"/>
          <w:b/>
          <w:sz w:val="24"/>
          <w:szCs w:val="24"/>
          <w:u w:val="single"/>
        </w:rPr>
        <w:t>25 учесника</w:t>
      </w:r>
      <w:r w:rsidR="0069437F">
        <w:rPr>
          <w:rFonts w:cstheme="minorHAnsi"/>
          <w:sz w:val="24"/>
          <w:szCs w:val="24"/>
        </w:rPr>
        <w:t xml:space="preserve"> ће бити изабрано за учешће у </w:t>
      </w:r>
      <w:r w:rsidR="0069437F" w:rsidRPr="000117B7">
        <w:rPr>
          <w:rFonts w:cstheme="minorHAnsi"/>
          <w:sz w:val="24"/>
          <w:szCs w:val="24"/>
        </w:rPr>
        <w:t>YEP инкубатору пословних идеја</w:t>
      </w:r>
      <w:r w:rsidR="0069437F" w:rsidRPr="0069437F">
        <w:rPr>
          <w:rFonts w:cstheme="minorHAnsi"/>
          <w:sz w:val="24"/>
          <w:szCs w:val="24"/>
        </w:rPr>
        <w:t xml:space="preserve"> </w:t>
      </w:r>
      <w:r w:rsidR="0069437F">
        <w:rPr>
          <w:rFonts w:cstheme="minorHAnsi"/>
          <w:sz w:val="24"/>
          <w:szCs w:val="24"/>
        </w:rPr>
        <w:t>од стране Комисије. Овај јавни позив је отворен за све пријаве:</w:t>
      </w:r>
    </w:p>
    <w:p w:rsidR="001F3C89" w:rsidRPr="000117B7" w:rsidRDefault="00EB2BE3" w:rsidP="001F3C89">
      <w:pPr>
        <w:pStyle w:val="ListParagraph"/>
        <w:numPr>
          <w:ilvl w:val="0"/>
          <w:numId w:val="1"/>
        </w:numPr>
        <w:jc w:val="both"/>
        <w:rPr>
          <w:rFonts w:cstheme="minorHAnsi"/>
          <w:sz w:val="24"/>
          <w:szCs w:val="24"/>
        </w:rPr>
      </w:pPr>
      <w:r w:rsidRPr="000117B7">
        <w:rPr>
          <w:rFonts w:cstheme="minorHAnsi"/>
          <w:sz w:val="24"/>
          <w:szCs w:val="24"/>
        </w:rPr>
        <w:t>Физичким</w:t>
      </w:r>
      <w:r w:rsidR="00365F85" w:rsidRPr="000117B7">
        <w:rPr>
          <w:rFonts w:cstheme="minorHAnsi"/>
          <w:sz w:val="24"/>
          <w:szCs w:val="24"/>
        </w:rPr>
        <w:t xml:space="preserve"> </w:t>
      </w:r>
      <w:r w:rsidRPr="000117B7">
        <w:rPr>
          <w:rFonts w:cstheme="minorHAnsi"/>
          <w:sz w:val="24"/>
          <w:szCs w:val="24"/>
        </w:rPr>
        <w:t>лицима</w:t>
      </w:r>
      <w:r w:rsidR="00365F85" w:rsidRPr="000117B7">
        <w:rPr>
          <w:rFonts w:cstheme="minorHAnsi"/>
          <w:sz w:val="24"/>
          <w:szCs w:val="24"/>
        </w:rPr>
        <w:t xml:space="preserve"> </w:t>
      </w:r>
      <w:r w:rsidRPr="000117B7">
        <w:rPr>
          <w:rFonts w:cstheme="minorHAnsi"/>
          <w:sz w:val="24"/>
          <w:szCs w:val="24"/>
        </w:rPr>
        <w:t>са</w:t>
      </w:r>
      <w:r w:rsidR="00365F85" w:rsidRPr="000117B7">
        <w:rPr>
          <w:rFonts w:cstheme="minorHAnsi"/>
          <w:sz w:val="24"/>
          <w:szCs w:val="24"/>
        </w:rPr>
        <w:t xml:space="preserve"> </w:t>
      </w:r>
      <w:r w:rsidRPr="000117B7">
        <w:rPr>
          <w:rFonts w:cstheme="minorHAnsi"/>
          <w:sz w:val="24"/>
          <w:szCs w:val="24"/>
        </w:rPr>
        <w:t>пријављеним</w:t>
      </w:r>
      <w:r w:rsidR="00365F85" w:rsidRPr="000117B7">
        <w:rPr>
          <w:rFonts w:cstheme="minorHAnsi"/>
          <w:sz w:val="24"/>
          <w:szCs w:val="24"/>
        </w:rPr>
        <w:t xml:space="preserve"> </w:t>
      </w:r>
      <w:r w:rsidRPr="000117B7">
        <w:rPr>
          <w:rFonts w:cstheme="minorHAnsi"/>
          <w:sz w:val="24"/>
          <w:szCs w:val="24"/>
        </w:rPr>
        <w:t>мјестом</w:t>
      </w:r>
      <w:r w:rsidR="00365F85" w:rsidRPr="000117B7">
        <w:rPr>
          <w:rFonts w:cstheme="minorHAnsi"/>
          <w:sz w:val="24"/>
          <w:szCs w:val="24"/>
        </w:rPr>
        <w:t xml:space="preserve"> </w:t>
      </w:r>
      <w:r w:rsidRPr="000117B7">
        <w:rPr>
          <w:rFonts w:cstheme="minorHAnsi"/>
          <w:sz w:val="24"/>
          <w:szCs w:val="24"/>
        </w:rPr>
        <w:t>боравка</w:t>
      </w:r>
      <w:r w:rsidR="00365F85" w:rsidRPr="000117B7">
        <w:rPr>
          <w:rFonts w:cstheme="minorHAnsi"/>
          <w:sz w:val="24"/>
          <w:szCs w:val="24"/>
        </w:rPr>
        <w:t xml:space="preserve"> </w:t>
      </w:r>
      <w:r w:rsidRPr="000117B7">
        <w:rPr>
          <w:rFonts w:cstheme="minorHAnsi"/>
          <w:sz w:val="24"/>
          <w:szCs w:val="24"/>
        </w:rPr>
        <w:t>на</w:t>
      </w:r>
      <w:r w:rsidR="00365F85" w:rsidRPr="000117B7">
        <w:rPr>
          <w:rFonts w:cstheme="minorHAnsi"/>
          <w:sz w:val="24"/>
          <w:szCs w:val="24"/>
        </w:rPr>
        <w:t xml:space="preserve"> </w:t>
      </w:r>
      <w:r w:rsidRPr="000117B7">
        <w:rPr>
          <w:rFonts w:cstheme="minorHAnsi"/>
          <w:sz w:val="24"/>
          <w:szCs w:val="24"/>
        </w:rPr>
        <w:t>подручју</w:t>
      </w:r>
      <w:r w:rsidR="00365F85" w:rsidRPr="000117B7">
        <w:rPr>
          <w:rFonts w:cstheme="minorHAnsi"/>
          <w:sz w:val="24"/>
          <w:szCs w:val="24"/>
        </w:rPr>
        <w:t xml:space="preserve"> </w:t>
      </w:r>
      <w:r w:rsidRPr="000117B7">
        <w:rPr>
          <w:rFonts w:cstheme="minorHAnsi"/>
          <w:sz w:val="24"/>
          <w:szCs w:val="24"/>
        </w:rPr>
        <w:t>Бијељине</w:t>
      </w:r>
      <w:r w:rsidR="00DB1F97" w:rsidRPr="000117B7">
        <w:rPr>
          <w:rFonts w:cstheme="minorHAnsi"/>
          <w:sz w:val="24"/>
          <w:szCs w:val="24"/>
        </w:rPr>
        <w:t>.</w:t>
      </w:r>
      <w:r w:rsidR="001F3C89" w:rsidRPr="000117B7">
        <w:rPr>
          <w:rFonts w:cstheme="minorHAnsi"/>
          <w:sz w:val="24"/>
          <w:szCs w:val="24"/>
        </w:rPr>
        <w:t xml:space="preserve"> </w:t>
      </w:r>
    </w:p>
    <w:p w:rsidR="001F3C89" w:rsidRPr="000117B7" w:rsidRDefault="00EB2BE3" w:rsidP="001F3C89">
      <w:pPr>
        <w:pStyle w:val="ListParagraph"/>
        <w:numPr>
          <w:ilvl w:val="0"/>
          <w:numId w:val="1"/>
        </w:numPr>
        <w:jc w:val="both"/>
        <w:rPr>
          <w:rFonts w:cstheme="minorHAnsi"/>
          <w:sz w:val="24"/>
          <w:szCs w:val="24"/>
        </w:rPr>
      </w:pPr>
      <w:r w:rsidRPr="000117B7">
        <w:rPr>
          <w:rFonts w:cstheme="minorHAnsi"/>
          <w:sz w:val="24"/>
          <w:szCs w:val="24"/>
        </w:rPr>
        <w:t>Организацијама</w:t>
      </w:r>
      <w:r w:rsidR="00365F85" w:rsidRPr="000117B7">
        <w:rPr>
          <w:rFonts w:cstheme="minorHAnsi"/>
          <w:sz w:val="24"/>
          <w:szCs w:val="24"/>
        </w:rPr>
        <w:t xml:space="preserve"> </w:t>
      </w:r>
      <w:r w:rsidRPr="000117B7">
        <w:rPr>
          <w:rFonts w:cstheme="minorHAnsi"/>
          <w:sz w:val="24"/>
          <w:szCs w:val="24"/>
        </w:rPr>
        <w:t>цивилног</w:t>
      </w:r>
      <w:r w:rsidR="00365F85" w:rsidRPr="000117B7">
        <w:rPr>
          <w:rFonts w:cstheme="minorHAnsi"/>
          <w:sz w:val="24"/>
          <w:szCs w:val="24"/>
        </w:rPr>
        <w:t xml:space="preserve"> </w:t>
      </w:r>
      <w:r w:rsidRPr="000117B7">
        <w:rPr>
          <w:rFonts w:cstheme="minorHAnsi"/>
          <w:sz w:val="24"/>
          <w:szCs w:val="24"/>
        </w:rPr>
        <w:t>друштва</w:t>
      </w:r>
      <w:r w:rsidR="00365F85" w:rsidRPr="000117B7">
        <w:rPr>
          <w:rFonts w:cstheme="minorHAnsi"/>
          <w:sz w:val="24"/>
          <w:szCs w:val="24"/>
        </w:rPr>
        <w:t xml:space="preserve"> (</w:t>
      </w:r>
      <w:r w:rsidRPr="000117B7">
        <w:rPr>
          <w:rFonts w:cstheme="minorHAnsi"/>
          <w:sz w:val="24"/>
          <w:szCs w:val="24"/>
        </w:rPr>
        <w:t>удружења</w:t>
      </w:r>
      <w:r w:rsidR="00365F85" w:rsidRPr="000117B7">
        <w:rPr>
          <w:rFonts w:cstheme="minorHAnsi"/>
          <w:sz w:val="24"/>
          <w:szCs w:val="24"/>
        </w:rPr>
        <w:t xml:space="preserve"> </w:t>
      </w:r>
      <w:r w:rsidRPr="000117B7">
        <w:rPr>
          <w:rFonts w:cstheme="minorHAnsi"/>
          <w:sz w:val="24"/>
          <w:szCs w:val="24"/>
        </w:rPr>
        <w:t>грађана</w:t>
      </w:r>
      <w:r w:rsidR="00365F85" w:rsidRPr="000117B7">
        <w:rPr>
          <w:rFonts w:cstheme="minorHAnsi"/>
          <w:sz w:val="24"/>
          <w:szCs w:val="24"/>
        </w:rPr>
        <w:t xml:space="preserve"> </w:t>
      </w:r>
      <w:r w:rsidRPr="000117B7">
        <w:rPr>
          <w:rFonts w:cstheme="minorHAnsi"/>
          <w:sz w:val="24"/>
          <w:szCs w:val="24"/>
        </w:rPr>
        <w:t>и</w:t>
      </w:r>
      <w:r w:rsidR="00365F85" w:rsidRPr="000117B7">
        <w:rPr>
          <w:rFonts w:cstheme="minorHAnsi"/>
          <w:sz w:val="24"/>
          <w:szCs w:val="24"/>
        </w:rPr>
        <w:t xml:space="preserve"> </w:t>
      </w:r>
      <w:r w:rsidRPr="000117B7">
        <w:rPr>
          <w:rFonts w:cstheme="minorHAnsi"/>
          <w:sz w:val="24"/>
          <w:szCs w:val="24"/>
        </w:rPr>
        <w:t>фондације</w:t>
      </w:r>
      <w:r w:rsidR="00365F85" w:rsidRPr="000117B7">
        <w:rPr>
          <w:rFonts w:cstheme="minorHAnsi"/>
          <w:sz w:val="24"/>
          <w:szCs w:val="24"/>
        </w:rPr>
        <w:t xml:space="preserve">), </w:t>
      </w:r>
      <w:r w:rsidRPr="000117B7">
        <w:rPr>
          <w:rFonts w:cstheme="minorHAnsi"/>
          <w:sz w:val="24"/>
          <w:szCs w:val="24"/>
        </w:rPr>
        <w:t>заинтересованим</w:t>
      </w:r>
      <w:r w:rsidR="00365F85" w:rsidRPr="000117B7">
        <w:rPr>
          <w:rFonts w:cstheme="minorHAnsi"/>
          <w:sz w:val="24"/>
          <w:szCs w:val="24"/>
        </w:rPr>
        <w:t xml:space="preserve"> </w:t>
      </w:r>
      <w:r w:rsidRPr="000117B7">
        <w:rPr>
          <w:rFonts w:cstheme="minorHAnsi"/>
          <w:sz w:val="24"/>
          <w:szCs w:val="24"/>
        </w:rPr>
        <w:t>за</w:t>
      </w:r>
      <w:r w:rsidR="00365F85" w:rsidRPr="000117B7">
        <w:rPr>
          <w:rFonts w:cstheme="minorHAnsi"/>
          <w:sz w:val="24"/>
          <w:szCs w:val="24"/>
        </w:rPr>
        <w:t xml:space="preserve"> </w:t>
      </w:r>
      <w:r w:rsidRPr="000117B7">
        <w:rPr>
          <w:rFonts w:cstheme="minorHAnsi"/>
          <w:sz w:val="24"/>
          <w:szCs w:val="24"/>
        </w:rPr>
        <w:t>покретање</w:t>
      </w:r>
      <w:r w:rsidR="00365F85" w:rsidRPr="000117B7">
        <w:rPr>
          <w:rFonts w:cstheme="minorHAnsi"/>
          <w:sz w:val="24"/>
          <w:szCs w:val="24"/>
        </w:rPr>
        <w:t xml:space="preserve"> </w:t>
      </w:r>
      <w:r w:rsidRPr="000117B7">
        <w:rPr>
          <w:rFonts w:cstheme="minorHAnsi"/>
          <w:sz w:val="24"/>
          <w:szCs w:val="24"/>
        </w:rPr>
        <w:t>социјалних</w:t>
      </w:r>
      <w:r w:rsidR="00365F85" w:rsidRPr="000117B7">
        <w:rPr>
          <w:rFonts w:cstheme="minorHAnsi"/>
          <w:sz w:val="24"/>
          <w:szCs w:val="24"/>
        </w:rPr>
        <w:t>/</w:t>
      </w:r>
      <w:r w:rsidRPr="000117B7">
        <w:rPr>
          <w:rFonts w:cstheme="minorHAnsi"/>
          <w:sz w:val="24"/>
          <w:szCs w:val="24"/>
        </w:rPr>
        <w:t>друштвених</w:t>
      </w:r>
      <w:r w:rsidR="00365F85" w:rsidRPr="000117B7">
        <w:rPr>
          <w:rFonts w:cstheme="minorHAnsi"/>
          <w:sz w:val="24"/>
          <w:szCs w:val="24"/>
        </w:rPr>
        <w:t xml:space="preserve"> </w:t>
      </w:r>
      <w:r w:rsidRPr="000117B7">
        <w:rPr>
          <w:rFonts w:cstheme="minorHAnsi"/>
          <w:sz w:val="24"/>
          <w:szCs w:val="24"/>
        </w:rPr>
        <w:t>предузетничких</w:t>
      </w:r>
      <w:r w:rsidR="00365F85" w:rsidRPr="000117B7">
        <w:rPr>
          <w:rFonts w:cstheme="minorHAnsi"/>
          <w:sz w:val="24"/>
          <w:szCs w:val="24"/>
        </w:rPr>
        <w:t xml:space="preserve"> </w:t>
      </w:r>
      <w:r w:rsidRPr="000117B7">
        <w:rPr>
          <w:rFonts w:cstheme="minorHAnsi"/>
          <w:sz w:val="24"/>
          <w:szCs w:val="24"/>
        </w:rPr>
        <w:t>подухвата</w:t>
      </w:r>
      <w:r w:rsidR="00BB508B" w:rsidRPr="000117B7">
        <w:rPr>
          <w:rFonts w:cstheme="minorHAnsi"/>
          <w:sz w:val="24"/>
          <w:szCs w:val="24"/>
        </w:rPr>
        <w:t>.</w:t>
      </w:r>
    </w:p>
    <w:p w:rsidR="004E3D4C" w:rsidRPr="000117B7" w:rsidRDefault="00EB2BE3" w:rsidP="004E3D4C">
      <w:pPr>
        <w:jc w:val="both"/>
        <w:rPr>
          <w:rFonts w:cstheme="minorHAnsi"/>
          <w:sz w:val="24"/>
          <w:szCs w:val="24"/>
        </w:rPr>
      </w:pPr>
      <w:r w:rsidRPr="000117B7">
        <w:rPr>
          <w:rFonts w:cstheme="minorHAnsi"/>
          <w:sz w:val="24"/>
          <w:szCs w:val="24"/>
        </w:rPr>
        <w:t>Услови</w:t>
      </w:r>
      <w:r w:rsidR="004E3D4C" w:rsidRPr="000117B7">
        <w:rPr>
          <w:rFonts w:cstheme="minorHAnsi"/>
          <w:sz w:val="24"/>
          <w:szCs w:val="24"/>
        </w:rPr>
        <w:t xml:space="preserve"> </w:t>
      </w:r>
      <w:r w:rsidRPr="000117B7">
        <w:rPr>
          <w:rFonts w:cstheme="minorHAnsi"/>
          <w:sz w:val="24"/>
          <w:szCs w:val="24"/>
        </w:rPr>
        <w:t>за</w:t>
      </w:r>
      <w:r w:rsidR="004E3D4C" w:rsidRPr="000117B7">
        <w:rPr>
          <w:rFonts w:cstheme="minorHAnsi"/>
          <w:sz w:val="24"/>
          <w:szCs w:val="24"/>
        </w:rPr>
        <w:t xml:space="preserve"> </w:t>
      </w:r>
      <w:r w:rsidRPr="000117B7">
        <w:rPr>
          <w:rFonts w:cstheme="minorHAnsi"/>
          <w:sz w:val="24"/>
          <w:szCs w:val="24"/>
        </w:rPr>
        <w:t>учешће</w:t>
      </w:r>
      <w:r w:rsidR="004E3D4C" w:rsidRPr="000117B7">
        <w:rPr>
          <w:rFonts w:cstheme="minorHAnsi"/>
          <w:sz w:val="24"/>
          <w:szCs w:val="24"/>
        </w:rPr>
        <w:t xml:space="preserve"> </w:t>
      </w:r>
      <w:r w:rsidRPr="000117B7">
        <w:rPr>
          <w:rFonts w:cstheme="minorHAnsi"/>
          <w:sz w:val="24"/>
          <w:szCs w:val="24"/>
        </w:rPr>
        <w:t>су</w:t>
      </w:r>
      <w:r w:rsidR="004E3D4C" w:rsidRPr="000117B7">
        <w:rPr>
          <w:rFonts w:cstheme="minorHAnsi"/>
          <w:sz w:val="24"/>
          <w:szCs w:val="24"/>
        </w:rPr>
        <w:t>:</w:t>
      </w:r>
    </w:p>
    <w:p w:rsidR="004E3D4C" w:rsidRPr="000117B7" w:rsidRDefault="00EB2BE3" w:rsidP="004E3D4C">
      <w:pPr>
        <w:pStyle w:val="ListParagraph"/>
        <w:numPr>
          <w:ilvl w:val="0"/>
          <w:numId w:val="5"/>
        </w:numPr>
        <w:jc w:val="both"/>
        <w:rPr>
          <w:rFonts w:cstheme="minorHAnsi"/>
          <w:sz w:val="24"/>
          <w:szCs w:val="24"/>
        </w:rPr>
      </w:pPr>
      <w:r w:rsidRPr="000117B7">
        <w:rPr>
          <w:rFonts w:cstheme="minorHAnsi"/>
          <w:sz w:val="24"/>
          <w:szCs w:val="24"/>
        </w:rPr>
        <w:t>Да</w:t>
      </w:r>
      <w:r w:rsidR="004E3D4C" w:rsidRPr="000117B7">
        <w:rPr>
          <w:rFonts w:cstheme="minorHAnsi"/>
          <w:sz w:val="24"/>
          <w:szCs w:val="24"/>
        </w:rPr>
        <w:t xml:space="preserve"> </w:t>
      </w:r>
      <w:r w:rsidRPr="000117B7">
        <w:rPr>
          <w:rFonts w:cstheme="minorHAnsi"/>
          <w:sz w:val="24"/>
          <w:szCs w:val="24"/>
        </w:rPr>
        <w:t>имате</w:t>
      </w:r>
      <w:r w:rsidR="004E3D4C" w:rsidRPr="000117B7">
        <w:rPr>
          <w:rFonts w:cstheme="minorHAnsi"/>
          <w:sz w:val="24"/>
          <w:szCs w:val="24"/>
        </w:rPr>
        <w:t xml:space="preserve"> </w:t>
      </w:r>
      <w:r w:rsidRPr="000117B7">
        <w:rPr>
          <w:rFonts w:cstheme="minorHAnsi"/>
          <w:sz w:val="24"/>
          <w:szCs w:val="24"/>
        </w:rPr>
        <w:t>пословну</w:t>
      </w:r>
      <w:r w:rsidR="004E3D4C" w:rsidRPr="000117B7">
        <w:rPr>
          <w:rFonts w:cstheme="minorHAnsi"/>
          <w:sz w:val="24"/>
          <w:szCs w:val="24"/>
        </w:rPr>
        <w:t xml:space="preserve"> </w:t>
      </w:r>
      <w:r w:rsidRPr="000117B7">
        <w:rPr>
          <w:rFonts w:cstheme="minorHAnsi"/>
          <w:sz w:val="24"/>
          <w:szCs w:val="24"/>
        </w:rPr>
        <w:t>идеју</w:t>
      </w:r>
      <w:r w:rsidR="004E3D4C" w:rsidRPr="000117B7">
        <w:rPr>
          <w:rFonts w:cstheme="minorHAnsi"/>
          <w:sz w:val="24"/>
          <w:szCs w:val="24"/>
        </w:rPr>
        <w:t xml:space="preserve"> </w:t>
      </w:r>
      <w:r w:rsidRPr="000117B7">
        <w:rPr>
          <w:rFonts w:cstheme="minorHAnsi"/>
          <w:sz w:val="24"/>
          <w:szCs w:val="24"/>
        </w:rPr>
        <w:t>коју</w:t>
      </w:r>
      <w:r w:rsidR="004E3D4C" w:rsidRPr="000117B7">
        <w:rPr>
          <w:rFonts w:cstheme="minorHAnsi"/>
          <w:sz w:val="24"/>
          <w:szCs w:val="24"/>
        </w:rPr>
        <w:t xml:space="preserve"> </w:t>
      </w:r>
      <w:r w:rsidRPr="000117B7">
        <w:rPr>
          <w:rFonts w:cstheme="minorHAnsi"/>
          <w:sz w:val="24"/>
          <w:szCs w:val="24"/>
        </w:rPr>
        <w:t>желите</w:t>
      </w:r>
      <w:r w:rsidR="004E3D4C" w:rsidRPr="000117B7">
        <w:rPr>
          <w:rFonts w:cstheme="minorHAnsi"/>
          <w:sz w:val="24"/>
          <w:szCs w:val="24"/>
        </w:rPr>
        <w:t xml:space="preserve"> </w:t>
      </w:r>
      <w:r w:rsidRPr="000117B7">
        <w:rPr>
          <w:rFonts w:cstheme="minorHAnsi"/>
          <w:sz w:val="24"/>
          <w:szCs w:val="24"/>
        </w:rPr>
        <w:t>да</w:t>
      </w:r>
      <w:r w:rsidR="004E3D4C" w:rsidRPr="000117B7">
        <w:rPr>
          <w:rFonts w:cstheme="minorHAnsi"/>
          <w:sz w:val="24"/>
          <w:szCs w:val="24"/>
        </w:rPr>
        <w:t xml:space="preserve"> </w:t>
      </w:r>
      <w:r w:rsidRPr="000117B7">
        <w:rPr>
          <w:rFonts w:cstheme="minorHAnsi"/>
          <w:sz w:val="24"/>
          <w:szCs w:val="24"/>
        </w:rPr>
        <w:t>покренете</w:t>
      </w:r>
      <w:r w:rsidR="004E3D4C" w:rsidRPr="000117B7">
        <w:rPr>
          <w:rFonts w:cstheme="minorHAnsi"/>
          <w:sz w:val="24"/>
          <w:szCs w:val="24"/>
        </w:rPr>
        <w:t xml:space="preserve"> </w:t>
      </w:r>
      <w:r w:rsidRPr="000117B7">
        <w:rPr>
          <w:rFonts w:cstheme="minorHAnsi"/>
          <w:sz w:val="24"/>
          <w:szCs w:val="24"/>
        </w:rPr>
        <w:t>и</w:t>
      </w:r>
      <w:r w:rsidR="004E3D4C" w:rsidRPr="000117B7">
        <w:rPr>
          <w:rFonts w:cstheme="minorHAnsi"/>
          <w:sz w:val="24"/>
          <w:szCs w:val="24"/>
        </w:rPr>
        <w:t xml:space="preserve"> </w:t>
      </w:r>
      <w:r w:rsidRPr="000117B7">
        <w:rPr>
          <w:rFonts w:cstheme="minorHAnsi"/>
          <w:sz w:val="24"/>
          <w:szCs w:val="24"/>
        </w:rPr>
        <w:t>успоставите</w:t>
      </w:r>
      <w:r w:rsidR="004E3D4C" w:rsidRPr="000117B7">
        <w:rPr>
          <w:rFonts w:cstheme="minorHAnsi"/>
          <w:sz w:val="24"/>
          <w:szCs w:val="24"/>
        </w:rPr>
        <w:t xml:space="preserve"> </w:t>
      </w:r>
      <w:r w:rsidRPr="000117B7">
        <w:rPr>
          <w:rFonts w:cstheme="minorHAnsi"/>
          <w:sz w:val="24"/>
          <w:szCs w:val="24"/>
        </w:rPr>
        <w:t>формални</w:t>
      </w:r>
      <w:r w:rsidR="004E3D4C" w:rsidRPr="000117B7">
        <w:rPr>
          <w:rFonts w:cstheme="minorHAnsi"/>
          <w:sz w:val="24"/>
          <w:szCs w:val="24"/>
        </w:rPr>
        <w:t xml:space="preserve"> </w:t>
      </w:r>
      <w:r w:rsidRPr="000117B7">
        <w:rPr>
          <w:rFonts w:cstheme="minorHAnsi"/>
          <w:sz w:val="24"/>
          <w:szCs w:val="24"/>
        </w:rPr>
        <w:t>бизнис</w:t>
      </w:r>
      <w:r w:rsidR="004E3D4C" w:rsidRPr="000117B7">
        <w:rPr>
          <w:rFonts w:cstheme="minorHAnsi"/>
          <w:sz w:val="24"/>
          <w:szCs w:val="24"/>
        </w:rPr>
        <w:t xml:space="preserve"> </w:t>
      </w:r>
      <w:r w:rsidRPr="000117B7">
        <w:rPr>
          <w:rFonts w:cstheme="minorHAnsi"/>
          <w:sz w:val="24"/>
          <w:szCs w:val="24"/>
        </w:rPr>
        <w:t>или</w:t>
      </w:r>
      <w:r w:rsidR="004E3D4C" w:rsidRPr="000117B7">
        <w:rPr>
          <w:rFonts w:cstheme="minorHAnsi"/>
          <w:sz w:val="24"/>
          <w:szCs w:val="24"/>
        </w:rPr>
        <w:t xml:space="preserve"> </w:t>
      </w:r>
      <w:r w:rsidRPr="000117B7">
        <w:rPr>
          <w:rFonts w:cstheme="minorHAnsi"/>
          <w:sz w:val="24"/>
          <w:szCs w:val="24"/>
        </w:rPr>
        <w:t>ако</w:t>
      </w:r>
      <w:r w:rsidR="004E3D4C" w:rsidRPr="000117B7">
        <w:rPr>
          <w:rFonts w:cstheme="minorHAnsi"/>
          <w:sz w:val="24"/>
          <w:szCs w:val="24"/>
        </w:rPr>
        <w:t xml:space="preserve"> </w:t>
      </w:r>
      <w:r w:rsidRPr="000117B7">
        <w:rPr>
          <w:rFonts w:cstheme="minorHAnsi"/>
          <w:sz w:val="24"/>
          <w:szCs w:val="24"/>
        </w:rPr>
        <w:t>посједујете</w:t>
      </w:r>
      <w:r w:rsidR="004E3D4C" w:rsidRPr="000117B7">
        <w:rPr>
          <w:rFonts w:cstheme="minorHAnsi"/>
          <w:sz w:val="24"/>
          <w:szCs w:val="24"/>
        </w:rPr>
        <w:t xml:space="preserve"> </w:t>
      </w:r>
      <w:r w:rsidRPr="000117B7">
        <w:rPr>
          <w:rFonts w:cstheme="minorHAnsi"/>
          <w:sz w:val="24"/>
          <w:szCs w:val="24"/>
        </w:rPr>
        <w:t>неформалну</w:t>
      </w:r>
      <w:r w:rsidR="004E3D4C" w:rsidRPr="000117B7">
        <w:rPr>
          <w:rFonts w:cstheme="minorHAnsi"/>
          <w:sz w:val="24"/>
          <w:szCs w:val="24"/>
        </w:rPr>
        <w:t xml:space="preserve"> (</w:t>
      </w:r>
      <w:r w:rsidRPr="000117B7">
        <w:rPr>
          <w:rFonts w:cstheme="minorHAnsi"/>
          <w:sz w:val="24"/>
          <w:szCs w:val="24"/>
        </w:rPr>
        <w:t>нерегистровану</w:t>
      </w:r>
      <w:r w:rsidR="004E3D4C" w:rsidRPr="000117B7">
        <w:rPr>
          <w:rFonts w:cstheme="minorHAnsi"/>
          <w:sz w:val="24"/>
          <w:szCs w:val="24"/>
        </w:rPr>
        <w:t xml:space="preserve">) </w:t>
      </w:r>
      <w:r w:rsidRPr="000117B7">
        <w:rPr>
          <w:rFonts w:cstheme="minorHAnsi"/>
          <w:sz w:val="24"/>
          <w:szCs w:val="24"/>
        </w:rPr>
        <w:t>дјелатност</w:t>
      </w:r>
      <w:r w:rsidR="004E3D4C" w:rsidRPr="000117B7">
        <w:rPr>
          <w:rFonts w:cstheme="minorHAnsi"/>
          <w:sz w:val="24"/>
          <w:szCs w:val="24"/>
        </w:rPr>
        <w:t xml:space="preserve"> </w:t>
      </w:r>
      <w:r w:rsidRPr="000117B7">
        <w:rPr>
          <w:rFonts w:cstheme="minorHAnsi"/>
          <w:sz w:val="24"/>
          <w:szCs w:val="24"/>
        </w:rPr>
        <w:t>и</w:t>
      </w:r>
      <w:r w:rsidR="004E3D4C" w:rsidRPr="000117B7">
        <w:rPr>
          <w:rFonts w:cstheme="minorHAnsi"/>
          <w:sz w:val="24"/>
          <w:szCs w:val="24"/>
        </w:rPr>
        <w:t xml:space="preserve"> </w:t>
      </w:r>
      <w:r w:rsidRPr="000117B7">
        <w:rPr>
          <w:rFonts w:cstheme="minorHAnsi"/>
          <w:sz w:val="24"/>
          <w:szCs w:val="24"/>
        </w:rPr>
        <w:t>желите</w:t>
      </w:r>
      <w:r w:rsidR="004E3D4C" w:rsidRPr="000117B7">
        <w:rPr>
          <w:rFonts w:cstheme="minorHAnsi"/>
          <w:sz w:val="24"/>
          <w:szCs w:val="24"/>
        </w:rPr>
        <w:t xml:space="preserve"> </w:t>
      </w:r>
      <w:r w:rsidRPr="000117B7">
        <w:rPr>
          <w:rFonts w:cstheme="minorHAnsi"/>
          <w:sz w:val="24"/>
          <w:szCs w:val="24"/>
        </w:rPr>
        <w:t>да</w:t>
      </w:r>
      <w:r w:rsidR="004E3D4C" w:rsidRPr="000117B7">
        <w:rPr>
          <w:rFonts w:cstheme="minorHAnsi"/>
          <w:sz w:val="24"/>
          <w:szCs w:val="24"/>
        </w:rPr>
        <w:t xml:space="preserve"> </w:t>
      </w:r>
      <w:r w:rsidRPr="000117B7">
        <w:rPr>
          <w:rFonts w:cstheme="minorHAnsi"/>
          <w:sz w:val="24"/>
          <w:szCs w:val="24"/>
        </w:rPr>
        <w:t>је</w:t>
      </w:r>
      <w:r w:rsidR="004E3D4C" w:rsidRPr="000117B7">
        <w:rPr>
          <w:rFonts w:cstheme="minorHAnsi"/>
          <w:sz w:val="24"/>
          <w:szCs w:val="24"/>
        </w:rPr>
        <w:t xml:space="preserve"> </w:t>
      </w:r>
      <w:r w:rsidRPr="000117B7">
        <w:rPr>
          <w:rFonts w:cstheme="minorHAnsi"/>
          <w:sz w:val="24"/>
          <w:szCs w:val="24"/>
        </w:rPr>
        <w:t>формализујете</w:t>
      </w:r>
      <w:r w:rsidR="004E3D4C" w:rsidRPr="000117B7">
        <w:rPr>
          <w:rFonts w:cstheme="minorHAnsi"/>
          <w:sz w:val="24"/>
          <w:szCs w:val="24"/>
        </w:rPr>
        <w:t>/</w:t>
      </w:r>
      <w:r w:rsidRPr="000117B7">
        <w:rPr>
          <w:rFonts w:cstheme="minorHAnsi"/>
          <w:sz w:val="24"/>
          <w:szCs w:val="24"/>
        </w:rPr>
        <w:t>региструјете</w:t>
      </w:r>
      <w:r w:rsidR="004E3D4C" w:rsidRPr="000117B7">
        <w:rPr>
          <w:rFonts w:cstheme="minorHAnsi"/>
          <w:sz w:val="24"/>
          <w:szCs w:val="24"/>
        </w:rPr>
        <w:t>;</w:t>
      </w:r>
    </w:p>
    <w:p w:rsidR="004E3D4C" w:rsidRPr="000117B7" w:rsidRDefault="00EB2BE3" w:rsidP="004E3D4C">
      <w:pPr>
        <w:pStyle w:val="ListParagraph"/>
        <w:numPr>
          <w:ilvl w:val="0"/>
          <w:numId w:val="5"/>
        </w:numPr>
        <w:jc w:val="both"/>
        <w:rPr>
          <w:rFonts w:cstheme="minorHAnsi"/>
          <w:sz w:val="24"/>
          <w:szCs w:val="24"/>
        </w:rPr>
      </w:pPr>
      <w:r w:rsidRPr="000117B7">
        <w:rPr>
          <w:rFonts w:cstheme="minorHAnsi"/>
          <w:sz w:val="24"/>
          <w:szCs w:val="24"/>
        </w:rPr>
        <w:t>Да</w:t>
      </w:r>
      <w:r w:rsidR="004E3D4C" w:rsidRPr="000117B7">
        <w:rPr>
          <w:rFonts w:cstheme="minorHAnsi"/>
          <w:sz w:val="24"/>
          <w:szCs w:val="24"/>
        </w:rPr>
        <w:t xml:space="preserve"> </w:t>
      </w:r>
      <w:r w:rsidRPr="000117B7">
        <w:rPr>
          <w:rFonts w:cstheme="minorHAnsi"/>
          <w:sz w:val="24"/>
          <w:szCs w:val="24"/>
        </w:rPr>
        <w:t>припадате</w:t>
      </w:r>
      <w:r w:rsidR="004E3D4C" w:rsidRPr="000117B7">
        <w:rPr>
          <w:rFonts w:cstheme="minorHAnsi"/>
          <w:sz w:val="24"/>
          <w:szCs w:val="24"/>
        </w:rPr>
        <w:t xml:space="preserve"> </w:t>
      </w:r>
      <w:r w:rsidRPr="000117B7">
        <w:rPr>
          <w:rFonts w:cstheme="minorHAnsi"/>
          <w:sz w:val="24"/>
          <w:szCs w:val="24"/>
        </w:rPr>
        <w:t>једној</w:t>
      </w:r>
      <w:r w:rsidR="004E3D4C" w:rsidRPr="000117B7">
        <w:rPr>
          <w:rFonts w:cstheme="minorHAnsi"/>
          <w:sz w:val="24"/>
          <w:szCs w:val="24"/>
        </w:rPr>
        <w:t xml:space="preserve"> </w:t>
      </w:r>
      <w:r w:rsidRPr="000117B7">
        <w:rPr>
          <w:rFonts w:cstheme="minorHAnsi"/>
          <w:sz w:val="24"/>
          <w:szCs w:val="24"/>
        </w:rPr>
        <w:t>или</w:t>
      </w:r>
      <w:r w:rsidR="00BB508B" w:rsidRPr="000117B7">
        <w:rPr>
          <w:rFonts w:cstheme="minorHAnsi"/>
          <w:sz w:val="24"/>
          <w:szCs w:val="24"/>
        </w:rPr>
        <w:t xml:space="preserve"> </w:t>
      </w:r>
      <w:r w:rsidRPr="000117B7">
        <w:rPr>
          <w:rFonts w:cstheme="minorHAnsi"/>
          <w:sz w:val="24"/>
          <w:szCs w:val="24"/>
        </w:rPr>
        <w:t>више</w:t>
      </w:r>
      <w:r w:rsidR="00BB508B" w:rsidRPr="000117B7">
        <w:rPr>
          <w:rFonts w:cstheme="minorHAnsi"/>
          <w:sz w:val="24"/>
          <w:szCs w:val="24"/>
        </w:rPr>
        <w:t xml:space="preserve"> </w:t>
      </w:r>
      <w:r w:rsidRPr="000117B7">
        <w:rPr>
          <w:rFonts w:cstheme="minorHAnsi"/>
          <w:sz w:val="24"/>
          <w:szCs w:val="24"/>
        </w:rPr>
        <w:t>циљних</w:t>
      </w:r>
      <w:r w:rsidR="00BB508B" w:rsidRPr="000117B7">
        <w:rPr>
          <w:rFonts w:cstheme="minorHAnsi"/>
          <w:sz w:val="24"/>
          <w:szCs w:val="24"/>
        </w:rPr>
        <w:t xml:space="preserve"> </w:t>
      </w:r>
      <w:r w:rsidRPr="000117B7">
        <w:rPr>
          <w:rFonts w:cstheme="minorHAnsi"/>
          <w:sz w:val="24"/>
          <w:szCs w:val="24"/>
        </w:rPr>
        <w:t>група</w:t>
      </w:r>
      <w:r w:rsidR="00BB508B" w:rsidRPr="000117B7">
        <w:rPr>
          <w:rFonts w:cstheme="minorHAnsi"/>
          <w:sz w:val="24"/>
          <w:szCs w:val="24"/>
        </w:rPr>
        <w:t xml:space="preserve"> (</w:t>
      </w:r>
      <w:r w:rsidRPr="000117B7">
        <w:rPr>
          <w:rFonts w:cstheme="minorHAnsi"/>
          <w:sz w:val="24"/>
          <w:szCs w:val="24"/>
        </w:rPr>
        <w:t>види</w:t>
      </w:r>
      <w:r w:rsidR="00BB508B" w:rsidRPr="000117B7">
        <w:rPr>
          <w:rFonts w:cstheme="minorHAnsi"/>
          <w:sz w:val="24"/>
          <w:szCs w:val="24"/>
        </w:rPr>
        <w:t xml:space="preserve"> </w:t>
      </w:r>
      <w:r w:rsidRPr="000117B7">
        <w:rPr>
          <w:rFonts w:cstheme="minorHAnsi"/>
          <w:sz w:val="24"/>
          <w:szCs w:val="24"/>
        </w:rPr>
        <w:t>доле</w:t>
      </w:r>
      <w:r w:rsidR="004E3D4C" w:rsidRPr="000117B7">
        <w:rPr>
          <w:rFonts w:cstheme="minorHAnsi"/>
          <w:sz w:val="24"/>
          <w:szCs w:val="24"/>
        </w:rPr>
        <w:t>);</w:t>
      </w:r>
    </w:p>
    <w:p w:rsidR="004E3D4C" w:rsidRPr="000117B7" w:rsidRDefault="00EB2BE3" w:rsidP="004E3D4C">
      <w:pPr>
        <w:pStyle w:val="ListParagraph"/>
        <w:numPr>
          <w:ilvl w:val="0"/>
          <w:numId w:val="5"/>
        </w:numPr>
        <w:jc w:val="both"/>
        <w:rPr>
          <w:rFonts w:cstheme="minorHAnsi"/>
          <w:sz w:val="24"/>
          <w:szCs w:val="24"/>
        </w:rPr>
      </w:pPr>
      <w:r w:rsidRPr="000117B7">
        <w:rPr>
          <w:rFonts w:cstheme="minorHAnsi"/>
          <w:sz w:val="24"/>
          <w:szCs w:val="24"/>
        </w:rPr>
        <w:t>Ако</w:t>
      </w:r>
      <w:r w:rsidR="004E3D4C" w:rsidRPr="000117B7">
        <w:rPr>
          <w:rFonts w:cstheme="minorHAnsi"/>
          <w:sz w:val="24"/>
          <w:szCs w:val="24"/>
        </w:rPr>
        <w:t xml:space="preserve"> </w:t>
      </w:r>
      <w:r w:rsidRPr="000117B7">
        <w:rPr>
          <w:rFonts w:cstheme="minorHAnsi"/>
          <w:sz w:val="24"/>
          <w:szCs w:val="24"/>
        </w:rPr>
        <w:t>посједујете</w:t>
      </w:r>
      <w:r w:rsidR="004E3D4C" w:rsidRPr="000117B7">
        <w:rPr>
          <w:rFonts w:cstheme="minorHAnsi"/>
          <w:sz w:val="24"/>
          <w:szCs w:val="24"/>
        </w:rPr>
        <w:t xml:space="preserve"> </w:t>
      </w:r>
      <w:r w:rsidRPr="000117B7">
        <w:rPr>
          <w:rFonts w:cstheme="minorHAnsi"/>
          <w:sz w:val="24"/>
          <w:szCs w:val="24"/>
        </w:rPr>
        <w:t>минималне</w:t>
      </w:r>
      <w:r w:rsidR="004E3D4C" w:rsidRPr="000117B7">
        <w:rPr>
          <w:rFonts w:cstheme="minorHAnsi"/>
          <w:sz w:val="24"/>
          <w:szCs w:val="24"/>
        </w:rPr>
        <w:t xml:space="preserve"> </w:t>
      </w:r>
      <w:r w:rsidRPr="000117B7">
        <w:rPr>
          <w:rFonts w:cstheme="minorHAnsi"/>
          <w:sz w:val="24"/>
          <w:szCs w:val="24"/>
        </w:rPr>
        <w:t>техничке</w:t>
      </w:r>
      <w:r w:rsidR="004E3D4C" w:rsidRPr="000117B7">
        <w:rPr>
          <w:rFonts w:cstheme="minorHAnsi"/>
          <w:sz w:val="24"/>
          <w:szCs w:val="24"/>
        </w:rPr>
        <w:t xml:space="preserve"> </w:t>
      </w:r>
      <w:r w:rsidRPr="000117B7">
        <w:rPr>
          <w:rFonts w:cstheme="minorHAnsi"/>
          <w:sz w:val="24"/>
          <w:szCs w:val="24"/>
        </w:rPr>
        <w:t>вјештине</w:t>
      </w:r>
      <w:r w:rsidR="004E3D4C" w:rsidRPr="000117B7">
        <w:rPr>
          <w:rFonts w:cstheme="minorHAnsi"/>
          <w:sz w:val="24"/>
          <w:szCs w:val="24"/>
        </w:rPr>
        <w:t xml:space="preserve"> </w:t>
      </w:r>
      <w:r w:rsidRPr="000117B7">
        <w:rPr>
          <w:rFonts w:cstheme="minorHAnsi"/>
          <w:sz w:val="24"/>
          <w:szCs w:val="24"/>
        </w:rPr>
        <w:t>за</w:t>
      </w:r>
      <w:r w:rsidR="004E3D4C" w:rsidRPr="000117B7">
        <w:rPr>
          <w:rFonts w:cstheme="minorHAnsi"/>
          <w:sz w:val="24"/>
          <w:szCs w:val="24"/>
        </w:rPr>
        <w:t xml:space="preserve"> </w:t>
      </w:r>
      <w:r w:rsidRPr="000117B7">
        <w:rPr>
          <w:rFonts w:cstheme="minorHAnsi"/>
          <w:sz w:val="24"/>
          <w:szCs w:val="24"/>
        </w:rPr>
        <w:t>вођење</w:t>
      </w:r>
      <w:r w:rsidR="004E3D4C" w:rsidRPr="000117B7">
        <w:rPr>
          <w:rFonts w:cstheme="minorHAnsi"/>
          <w:sz w:val="24"/>
          <w:szCs w:val="24"/>
        </w:rPr>
        <w:t xml:space="preserve"> </w:t>
      </w:r>
      <w:r w:rsidRPr="000117B7">
        <w:rPr>
          <w:rFonts w:cstheme="minorHAnsi"/>
          <w:sz w:val="24"/>
          <w:szCs w:val="24"/>
        </w:rPr>
        <w:t>производног</w:t>
      </w:r>
      <w:r w:rsidR="004E3D4C" w:rsidRPr="000117B7">
        <w:rPr>
          <w:rFonts w:cstheme="minorHAnsi"/>
          <w:sz w:val="24"/>
          <w:szCs w:val="24"/>
        </w:rPr>
        <w:t xml:space="preserve"> </w:t>
      </w:r>
      <w:r w:rsidRPr="000117B7">
        <w:rPr>
          <w:rFonts w:cstheme="minorHAnsi"/>
          <w:sz w:val="24"/>
          <w:szCs w:val="24"/>
        </w:rPr>
        <w:t>процеса</w:t>
      </w:r>
      <w:r w:rsidR="004E3D4C" w:rsidRPr="000117B7">
        <w:rPr>
          <w:rFonts w:cstheme="minorHAnsi"/>
          <w:sz w:val="24"/>
          <w:szCs w:val="24"/>
        </w:rPr>
        <w:t xml:space="preserve"> </w:t>
      </w:r>
      <w:r w:rsidRPr="000117B7">
        <w:rPr>
          <w:rFonts w:cstheme="minorHAnsi"/>
          <w:sz w:val="24"/>
          <w:szCs w:val="24"/>
        </w:rPr>
        <w:t>или</w:t>
      </w:r>
      <w:r w:rsidR="004E3D4C" w:rsidRPr="000117B7">
        <w:rPr>
          <w:rFonts w:cstheme="minorHAnsi"/>
          <w:sz w:val="24"/>
          <w:szCs w:val="24"/>
        </w:rPr>
        <w:t xml:space="preserve"> </w:t>
      </w:r>
      <w:r w:rsidRPr="000117B7">
        <w:rPr>
          <w:rFonts w:cstheme="minorHAnsi"/>
          <w:sz w:val="24"/>
          <w:szCs w:val="24"/>
        </w:rPr>
        <w:t>управљање</w:t>
      </w:r>
      <w:r w:rsidR="004E3D4C" w:rsidRPr="000117B7">
        <w:rPr>
          <w:rFonts w:cstheme="minorHAnsi"/>
          <w:sz w:val="24"/>
          <w:szCs w:val="24"/>
        </w:rPr>
        <w:t xml:space="preserve"> </w:t>
      </w:r>
      <w:r w:rsidRPr="000117B7">
        <w:rPr>
          <w:rFonts w:cstheme="minorHAnsi"/>
          <w:sz w:val="24"/>
          <w:szCs w:val="24"/>
        </w:rPr>
        <w:t>пословне</w:t>
      </w:r>
      <w:r w:rsidR="004E3D4C" w:rsidRPr="000117B7">
        <w:rPr>
          <w:rFonts w:cstheme="minorHAnsi"/>
          <w:sz w:val="24"/>
          <w:szCs w:val="24"/>
        </w:rPr>
        <w:t xml:space="preserve"> </w:t>
      </w:r>
      <w:r w:rsidRPr="000117B7">
        <w:rPr>
          <w:rFonts w:cstheme="minorHAnsi"/>
          <w:sz w:val="24"/>
          <w:szCs w:val="24"/>
        </w:rPr>
        <w:t>активности</w:t>
      </w:r>
      <w:r w:rsidR="004E3D4C" w:rsidRPr="000117B7">
        <w:rPr>
          <w:rFonts w:cstheme="minorHAnsi"/>
          <w:sz w:val="24"/>
          <w:szCs w:val="24"/>
        </w:rPr>
        <w:t>;</w:t>
      </w:r>
    </w:p>
    <w:p w:rsidR="004E3D4C" w:rsidRPr="000117B7" w:rsidRDefault="00EB2BE3" w:rsidP="004E3D4C">
      <w:pPr>
        <w:pStyle w:val="ListParagraph"/>
        <w:numPr>
          <w:ilvl w:val="0"/>
          <w:numId w:val="5"/>
        </w:numPr>
        <w:jc w:val="both"/>
        <w:rPr>
          <w:rFonts w:cstheme="minorHAnsi"/>
          <w:sz w:val="24"/>
          <w:szCs w:val="24"/>
        </w:rPr>
      </w:pPr>
      <w:r w:rsidRPr="000117B7">
        <w:rPr>
          <w:rFonts w:cstheme="minorHAnsi"/>
          <w:sz w:val="24"/>
          <w:szCs w:val="24"/>
        </w:rPr>
        <w:t>Завршена</w:t>
      </w:r>
      <w:r w:rsidR="004E3D4C" w:rsidRPr="000117B7">
        <w:rPr>
          <w:rFonts w:cstheme="minorHAnsi"/>
          <w:sz w:val="24"/>
          <w:szCs w:val="24"/>
        </w:rPr>
        <w:t xml:space="preserve"> </w:t>
      </w:r>
      <w:r w:rsidRPr="000117B7">
        <w:rPr>
          <w:rFonts w:cstheme="minorHAnsi"/>
          <w:sz w:val="24"/>
          <w:szCs w:val="24"/>
        </w:rPr>
        <w:t>средња</w:t>
      </w:r>
      <w:r w:rsidR="004E3D4C" w:rsidRPr="000117B7">
        <w:rPr>
          <w:rFonts w:cstheme="minorHAnsi"/>
          <w:sz w:val="24"/>
          <w:szCs w:val="24"/>
        </w:rPr>
        <w:t xml:space="preserve"> </w:t>
      </w:r>
      <w:r w:rsidRPr="000117B7">
        <w:rPr>
          <w:rFonts w:cstheme="minorHAnsi"/>
          <w:sz w:val="24"/>
          <w:szCs w:val="24"/>
        </w:rPr>
        <w:t>или</w:t>
      </w:r>
      <w:r w:rsidR="004E3D4C" w:rsidRPr="000117B7">
        <w:rPr>
          <w:rFonts w:cstheme="minorHAnsi"/>
          <w:sz w:val="24"/>
          <w:szCs w:val="24"/>
        </w:rPr>
        <w:t xml:space="preserve"> </w:t>
      </w:r>
      <w:r w:rsidRPr="000117B7">
        <w:rPr>
          <w:rFonts w:cstheme="minorHAnsi"/>
          <w:sz w:val="24"/>
          <w:szCs w:val="24"/>
        </w:rPr>
        <w:t>виша</w:t>
      </w:r>
      <w:r w:rsidR="004E3D4C" w:rsidRPr="000117B7">
        <w:rPr>
          <w:rFonts w:cstheme="minorHAnsi"/>
          <w:sz w:val="24"/>
          <w:szCs w:val="24"/>
        </w:rPr>
        <w:t xml:space="preserve"> </w:t>
      </w:r>
      <w:r w:rsidRPr="000117B7">
        <w:rPr>
          <w:rFonts w:cstheme="minorHAnsi"/>
          <w:sz w:val="24"/>
          <w:szCs w:val="24"/>
        </w:rPr>
        <w:t>школа</w:t>
      </w:r>
      <w:r w:rsidR="004E3D4C" w:rsidRPr="000117B7">
        <w:rPr>
          <w:rFonts w:cstheme="minorHAnsi"/>
          <w:sz w:val="24"/>
          <w:szCs w:val="24"/>
        </w:rPr>
        <w:t xml:space="preserve"> </w:t>
      </w:r>
      <w:r w:rsidRPr="000117B7">
        <w:rPr>
          <w:rFonts w:cstheme="minorHAnsi"/>
          <w:sz w:val="24"/>
          <w:szCs w:val="24"/>
        </w:rPr>
        <w:t>или</w:t>
      </w:r>
      <w:r w:rsidR="004E3D4C" w:rsidRPr="000117B7">
        <w:rPr>
          <w:rFonts w:cstheme="minorHAnsi"/>
          <w:sz w:val="24"/>
          <w:szCs w:val="24"/>
        </w:rPr>
        <w:t xml:space="preserve"> </w:t>
      </w:r>
      <w:r w:rsidRPr="000117B7">
        <w:rPr>
          <w:rFonts w:cstheme="minorHAnsi"/>
          <w:sz w:val="24"/>
          <w:szCs w:val="24"/>
        </w:rPr>
        <w:t>искуство</w:t>
      </w:r>
      <w:r w:rsidR="004E3D4C" w:rsidRPr="000117B7">
        <w:rPr>
          <w:rFonts w:cstheme="minorHAnsi"/>
          <w:sz w:val="24"/>
          <w:szCs w:val="24"/>
        </w:rPr>
        <w:t xml:space="preserve"> </w:t>
      </w:r>
      <w:r w:rsidRPr="000117B7">
        <w:rPr>
          <w:rFonts w:cstheme="minorHAnsi"/>
          <w:sz w:val="24"/>
          <w:szCs w:val="24"/>
        </w:rPr>
        <w:t>на</w:t>
      </w:r>
      <w:r w:rsidR="004E3D4C" w:rsidRPr="000117B7">
        <w:rPr>
          <w:rFonts w:cstheme="minorHAnsi"/>
          <w:sz w:val="24"/>
          <w:szCs w:val="24"/>
        </w:rPr>
        <w:t xml:space="preserve"> </w:t>
      </w:r>
      <w:r w:rsidRPr="000117B7">
        <w:rPr>
          <w:rFonts w:cstheme="minorHAnsi"/>
          <w:sz w:val="24"/>
          <w:szCs w:val="24"/>
        </w:rPr>
        <w:t>пословима</w:t>
      </w:r>
      <w:r w:rsidR="004E3D4C" w:rsidRPr="000117B7">
        <w:rPr>
          <w:rFonts w:cstheme="minorHAnsi"/>
          <w:sz w:val="24"/>
          <w:szCs w:val="24"/>
        </w:rPr>
        <w:t xml:space="preserve"> </w:t>
      </w:r>
      <w:r w:rsidRPr="000117B7">
        <w:rPr>
          <w:rFonts w:cstheme="minorHAnsi"/>
          <w:sz w:val="24"/>
          <w:szCs w:val="24"/>
        </w:rPr>
        <w:t>које</w:t>
      </w:r>
      <w:r w:rsidR="004E3D4C" w:rsidRPr="000117B7">
        <w:rPr>
          <w:rFonts w:cstheme="minorHAnsi"/>
          <w:sz w:val="24"/>
          <w:szCs w:val="24"/>
        </w:rPr>
        <w:t xml:space="preserve"> </w:t>
      </w:r>
      <w:r w:rsidRPr="000117B7">
        <w:rPr>
          <w:rFonts w:cstheme="minorHAnsi"/>
          <w:sz w:val="24"/>
          <w:szCs w:val="24"/>
        </w:rPr>
        <w:t>обухвата</w:t>
      </w:r>
      <w:r w:rsidR="004E3D4C" w:rsidRPr="000117B7">
        <w:rPr>
          <w:rFonts w:cstheme="minorHAnsi"/>
          <w:sz w:val="24"/>
          <w:szCs w:val="24"/>
        </w:rPr>
        <w:t xml:space="preserve"> </w:t>
      </w:r>
      <w:r w:rsidRPr="000117B7">
        <w:rPr>
          <w:rFonts w:cstheme="minorHAnsi"/>
          <w:sz w:val="24"/>
          <w:szCs w:val="24"/>
        </w:rPr>
        <w:t>Ваша</w:t>
      </w:r>
      <w:r w:rsidR="004E3D4C" w:rsidRPr="000117B7">
        <w:rPr>
          <w:rFonts w:cstheme="minorHAnsi"/>
          <w:sz w:val="24"/>
          <w:szCs w:val="24"/>
        </w:rPr>
        <w:t xml:space="preserve"> </w:t>
      </w:r>
      <w:r w:rsidRPr="000117B7">
        <w:rPr>
          <w:rFonts w:cstheme="minorHAnsi"/>
          <w:sz w:val="24"/>
          <w:szCs w:val="24"/>
        </w:rPr>
        <w:t>пословна</w:t>
      </w:r>
      <w:r w:rsidR="004E3D4C" w:rsidRPr="000117B7">
        <w:rPr>
          <w:rFonts w:cstheme="minorHAnsi"/>
          <w:sz w:val="24"/>
          <w:szCs w:val="24"/>
        </w:rPr>
        <w:t xml:space="preserve"> </w:t>
      </w:r>
      <w:r w:rsidRPr="000117B7">
        <w:rPr>
          <w:rFonts w:cstheme="minorHAnsi"/>
          <w:sz w:val="24"/>
          <w:szCs w:val="24"/>
        </w:rPr>
        <w:t>идеја</w:t>
      </w:r>
      <w:r w:rsidR="004E3D4C" w:rsidRPr="000117B7">
        <w:rPr>
          <w:rFonts w:cstheme="minorHAnsi"/>
          <w:sz w:val="24"/>
          <w:szCs w:val="24"/>
        </w:rPr>
        <w:t>;</w:t>
      </w:r>
    </w:p>
    <w:p w:rsidR="0069437F" w:rsidRPr="0069437F" w:rsidRDefault="00EB2BE3" w:rsidP="004E3D4C">
      <w:pPr>
        <w:pStyle w:val="ListParagraph"/>
        <w:numPr>
          <w:ilvl w:val="0"/>
          <w:numId w:val="5"/>
        </w:numPr>
        <w:jc w:val="both"/>
        <w:rPr>
          <w:rFonts w:cstheme="minorHAnsi"/>
          <w:sz w:val="24"/>
          <w:szCs w:val="24"/>
        </w:rPr>
      </w:pPr>
      <w:r w:rsidRPr="000117B7">
        <w:rPr>
          <w:rFonts w:cstheme="minorHAnsi"/>
          <w:sz w:val="24"/>
          <w:szCs w:val="24"/>
        </w:rPr>
        <w:t>Техничко</w:t>
      </w:r>
      <w:r w:rsidR="004E3D4C" w:rsidRPr="000117B7">
        <w:rPr>
          <w:rFonts w:cstheme="minorHAnsi"/>
          <w:sz w:val="24"/>
          <w:szCs w:val="24"/>
        </w:rPr>
        <w:t xml:space="preserve"> </w:t>
      </w:r>
      <w:r w:rsidRPr="000117B7">
        <w:rPr>
          <w:rFonts w:cstheme="minorHAnsi"/>
          <w:sz w:val="24"/>
          <w:szCs w:val="24"/>
        </w:rPr>
        <w:t>или</w:t>
      </w:r>
      <w:r w:rsidR="004E3D4C" w:rsidRPr="000117B7">
        <w:rPr>
          <w:rFonts w:cstheme="minorHAnsi"/>
          <w:sz w:val="24"/>
          <w:szCs w:val="24"/>
        </w:rPr>
        <w:t xml:space="preserve"> </w:t>
      </w:r>
      <w:r w:rsidRPr="000117B7">
        <w:rPr>
          <w:rFonts w:cstheme="minorHAnsi"/>
          <w:sz w:val="24"/>
          <w:szCs w:val="24"/>
        </w:rPr>
        <w:t>занатско</w:t>
      </w:r>
      <w:r w:rsidR="004E3D4C" w:rsidRPr="000117B7">
        <w:rPr>
          <w:rFonts w:cstheme="minorHAnsi"/>
          <w:sz w:val="24"/>
          <w:szCs w:val="24"/>
        </w:rPr>
        <w:t xml:space="preserve"> </w:t>
      </w:r>
      <w:r w:rsidRPr="000117B7">
        <w:rPr>
          <w:rFonts w:cstheme="minorHAnsi"/>
          <w:sz w:val="24"/>
          <w:szCs w:val="24"/>
        </w:rPr>
        <w:t>знање</w:t>
      </w:r>
      <w:r w:rsidR="004E3D4C" w:rsidRPr="000117B7">
        <w:rPr>
          <w:rFonts w:cstheme="minorHAnsi"/>
          <w:sz w:val="24"/>
          <w:szCs w:val="24"/>
        </w:rPr>
        <w:t xml:space="preserve"> </w:t>
      </w:r>
      <w:r w:rsidRPr="000117B7">
        <w:rPr>
          <w:rFonts w:cstheme="minorHAnsi"/>
          <w:sz w:val="24"/>
          <w:szCs w:val="24"/>
        </w:rPr>
        <w:t>и</w:t>
      </w:r>
      <w:r w:rsidR="004E3D4C" w:rsidRPr="000117B7">
        <w:rPr>
          <w:rFonts w:cstheme="minorHAnsi"/>
          <w:sz w:val="24"/>
          <w:szCs w:val="24"/>
        </w:rPr>
        <w:t xml:space="preserve"> </w:t>
      </w:r>
      <w:r w:rsidRPr="000117B7">
        <w:rPr>
          <w:rFonts w:cstheme="minorHAnsi"/>
          <w:sz w:val="24"/>
          <w:szCs w:val="24"/>
        </w:rPr>
        <w:t>друге</w:t>
      </w:r>
      <w:r w:rsidR="004E3D4C" w:rsidRPr="000117B7">
        <w:rPr>
          <w:rFonts w:cstheme="minorHAnsi"/>
          <w:sz w:val="24"/>
          <w:szCs w:val="24"/>
        </w:rPr>
        <w:t xml:space="preserve"> </w:t>
      </w:r>
      <w:r w:rsidRPr="000117B7">
        <w:rPr>
          <w:rFonts w:cstheme="minorHAnsi"/>
          <w:sz w:val="24"/>
          <w:szCs w:val="24"/>
        </w:rPr>
        <w:t>вјештине</w:t>
      </w:r>
      <w:r w:rsidR="004E3D4C" w:rsidRPr="000117B7">
        <w:rPr>
          <w:rFonts w:cstheme="minorHAnsi"/>
          <w:sz w:val="24"/>
          <w:szCs w:val="24"/>
        </w:rPr>
        <w:t xml:space="preserve"> </w:t>
      </w:r>
      <w:r w:rsidRPr="000117B7">
        <w:rPr>
          <w:rFonts w:cstheme="minorHAnsi"/>
          <w:sz w:val="24"/>
          <w:szCs w:val="24"/>
        </w:rPr>
        <w:t>неопходне</w:t>
      </w:r>
      <w:r w:rsidR="004E3D4C" w:rsidRPr="000117B7">
        <w:rPr>
          <w:rFonts w:cstheme="minorHAnsi"/>
          <w:sz w:val="24"/>
          <w:szCs w:val="24"/>
        </w:rPr>
        <w:t xml:space="preserve"> </w:t>
      </w:r>
      <w:r w:rsidRPr="000117B7">
        <w:rPr>
          <w:rFonts w:cstheme="minorHAnsi"/>
          <w:sz w:val="24"/>
          <w:szCs w:val="24"/>
        </w:rPr>
        <w:t>за</w:t>
      </w:r>
      <w:r w:rsidR="004E3D4C" w:rsidRPr="000117B7">
        <w:rPr>
          <w:rFonts w:cstheme="minorHAnsi"/>
          <w:sz w:val="24"/>
          <w:szCs w:val="24"/>
        </w:rPr>
        <w:t xml:space="preserve"> </w:t>
      </w:r>
      <w:r w:rsidRPr="000117B7">
        <w:rPr>
          <w:rFonts w:cstheme="minorHAnsi"/>
          <w:sz w:val="24"/>
          <w:szCs w:val="24"/>
        </w:rPr>
        <w:t>обављање</w:t>
      </w:r>
      <w:r w:rsidR="004E3D4C" w:rsidRPr="000117B7">
        <w:rPr>
          <w:rFonts w:cstheme="minorHAnsi"/>
          <w:sz w:val="24"/>
          <w:szCs w:val="24"/>
        </w:rPr>
        <w:t xml:space="preserve"> </w:t>
      </w:r>
      <w:r w:rsidRPr="000117B7">
        <w:rPr>
          <w:rFonts w:cstheme="minorHAnsi"/>
          <w:sz w:val="24"/>
          <w:szCs w:val="24"/>
        </w:rPr>
        <w:t>предметне</w:t>
      </w:r>
      <w:r w:rsidR="004E3D4C" w:rsidRPr="000117B7">
        <w:rPr>
          <w:rFonts w:cstheme="minorHAnsi"/>
          <w:sz w:val="24"/>
          <w:szCs w:val="24"/>
        </w:rPr>
        <w:t xml:space="preserve"> </w:t>
      </w:r>
      <w:r w:rsidRPr="000117B7">
        <w:rPr>
          <w:rFonts w:cstheme="minorHAnsi"/>
          <w:sz w:val="24"/>
          <w:szCs w:val="24"/>
        </w:rPr>
        <w:t>дјелатности</w:t>
      </w:r>
      <w:r w:rsidR="004E3D4C" w:rsidRPr="000117B7">
        <w:rPr>
          <w:rFonts w:cstheme="minorHAnsi"/>
          <w:sz w:val="24"/>
          <w:szCs w:val="24"/>
        </w:rPr>
        <w:t>.</w:t>
      </w:r>
    </w:p>
    <w:p w:rsidR="005A4A7B" w:rsidRDefault="005A4A7B" w:rsidP="004E3D4C">
      <w:pPr>
        <w:jc w:val="both"/>
        <w:rPr>
          <w:rFonts w:cstheme="minorHAnsi"/>
          <w:sz w:val="24"/>
          <w:szCs w:val="24"/>
        </w:rPr>
      </w:pPr>
    </w:p>
    <w:p w:rsidR="005A4A7B" w:rsidRDefault="005A4A7B" w:rsidP="004E3D4C">
      <w:pPr>
        <w:jc w:val="both"/>
        <w:rPr>
          <w:rFonts w:cstheme="minorHAnsi"/>
          <w:sz w:val="24"/>
          <w:szCs w:val="24"/>
          <w:lang w:val="sr-Cyrl-BA"/>
        </w:rPr>
      </w:pPr>
    </w:p>
    <w:p w:rsidR="000043FF" w:rsidRPr="000043FF" w:rsidRDefault="000043FF" w:rsidP="004E3D4C">
      <w:pPr>
        <w:jc w:val="both"/>
        <w:rPr>
          <w:rFonts w:cstheme="minorHAnsi"/>
          <w:sz w:val="24"/>
          <w:szCs w:val="24"/>
          <w:lang w:val="sr-Cyrl-BA"/>
        </w:rPr>
      </w:pPr>
    </w:p>
    <w:p w:rsidR="004E3D4C" w:rsidRPr="000117B7" w:rsidRDefault="00EB2BE3" w:rsidP="004E3D4C">
      <w:pPr>
        <w:jc w:val="both"/>
        <w:rPr>
          <w:rFonts w:cstheme="minorHAnsi"/>
          <w:sz w:val="24"/>
          <w:szCs w:val="24"/>
        </w:rPr>
      </w:pPr>
      <w:r w:rsidRPr="000117B7">
        <w:rPr>
          <w:rFonts w:cstheme="minorHAnsi"/>
          <w:sz w:val="24"/>
          <w:szCs w:val="24"/>
        </w:rPr>
        <w:lastRenderedPageBreak/>
        <w:t>Циљне</w:t>
      </w:r>
      <w:r w:rsidR="004E3D4C" w:rsidRPr="000117B7">
        <w:rPr>
          <w:rFonts w:cstheme="minorHAnsi"/>
          <w:sz w:val="24"/>
          <w:szCs w:val="24"/>
        </w:rPr>
        <w:t xml:space="preserve"> </w:t>
      </w:r>
      <w:r w:rsidRPr="000117B7">
        <w:rPr>
          <w:rFonts w:cstheme="minorHAnsi"/>
          <w:sz w:val="24"/>
          <w:szCs w:val="24"/>
        </w:rPr>
        <w:t>групе</w:t>
      </w:r>
      <w:r w:rsidR="004E3D4C" w:rsidRPr="000117B7">
        <w:rPr>
          <w:rFonts w:cstheme="minorHAnsi"/>
          <w:sz w:val="24"/>
          <w:szCs w:val="24"/>
        </w:rPr>
        <w:t>:</w:t>
      </w:r>
    </w:p>
    <w:p w:rsidR="004E3D4C" w:rsidRPr="000117B7" w:rsidRDefault="00EB2BE3" w:rsidP="004E3D4C">
      <w:pPr>
        <w:pStyle w:val="ListParagraph"/>
        <w:numPr>
          <w:ilvl w:val="0"/>
          <w:numId w:val="6"/>
        </w:numPr>
        <w:jc w:val="both"/>
        <w:rPr>
          <w:rFonts w:cstheme="minorHAnsi"/>
          <w:sz w:val="24"/>
          <w:szCs w:val="24"/>
        </w:rPr>
      </w:pPr>
      <w:r w:rsidRPr="000117B7">
        <w:rPr>
          <w:rFonts w:cstheme="minorHAnsi"/>
          <w:sz w:val="24"/>
          <w:szCs w:val="24"/>
        </w:rPr>
        <w:t>Незапослени</w:t>
      </w:r>
      <w:r w:rsidR="004E3D4C" w:rsidRPr="000117B7">
        <w:rPr>
          <w:rFonts w:cstheme="minorHAnsi"/>
          <w:sz w:val="24"/>
          <w:szCs w:val="24"/>
        </w:rPr>
        <w:t>;</w:t>
      </w:r>
    </w:p>
    <w:p w:rsidR="004E3D4C" w:rsidRPr="000117B7" w:rsidRDefault="00EB2BE3" w:rsidP="004E3D4C">
      <w:pPr>
        <w:pStyle w:val="ListParagraph"/>
        <w:numPr>
          <w:ilvl w:val="0"/>
          <w:numId w:val="6"/>
        </w:numPr>
        <w:jc w:val="both"/>
        <w:rPr>
          <w:rFonts w:cstheme="minorHAnsi"/>
          <w:sz w:val="24"/>
          <w:szCs w:val="24"/>
        </w:rPr>
      </w:pPr>
      <w:r w:rsidRPr="000117B7">
        <w:rPr>
          <w:rFonts w:cstheme="minorHAnsi"/>
          <w:sz w:val="24"/>
          <w:szCs w:val="24"/>
        </w:rPr>
        <w:t>Запослени</w:t>
      </w:r>
      <w:r w:rsidR="004E3D4C" w:rsidRPr="000117B7">
        <w:rPr>
          <w:rFonts w:cstheme="minorHAnsi"/>
          <w:sz w:val="24"/>
          <w:szCs w:val="24"/>
        </w:rPr>
        <w:t xml:space="preserve"> </w:t>
      </w:r>
      <w:r w:rsidRPr="000117B7">
        <w:rPr>
          <w:rFonts w:cstheme="minorHAnsi"/>
          <w:sz w:val="24"/>
          <w:szCs w:val="24"/>
        </w:rPr>
        <w:t>који</w:t>
      </w:r>
      <w:r w:rsidR="004E3D4C" w:rsidRPr="000117B7">
        <w:rPr>
          <w:rFonts w:cstheme="minorHAnsi"/>
          <w:sz w:val="24"/>
          <w:szCs w:val="24"/>
        </w:rPr>
        <w:t xml:space="preserve"> </w:t>
      </w:r>
      <w:r w:rsidRPr="000117B7">
        <w:rPr>
          <w:rFonts w:cstheme="minorHAnsi"/>
          <w:sz w:val="24"/>
          <w:szCs w:val="24"/>
        </w:rPr>
        <w:t>би</w:t>
      </w:r>
      <w:r w:rsidR="004E3D4C" w:rsidRPr="000117B7">
        <w:rPr>
          <w:rFonts w:cstheme="minorHAnsi"/>
          <w:sz w:val="24"/>
          <w:szCs w:val="24"/>
        </w:rPr>
        <w:t xml:space="preserve"> </w:t>
      </w:r>
      <w:r w:rsidRPr="000117B7">
        <w:rPr>
          <w:rFonts w:cstheme="minorHAnsi"/>
          <w:sz w:val="24"/>
          <w:szCs w:val="24"/>
        </w:rPr>
        <w:t>хтјели</w:t>
      </w:r>
      <w:r w:rsidR="004E3D4C" w:rsidRPr="000117B7">
        <w:rPr>
          <w:rFonts w:cstheme="minorHAnsi"/>
          <w:sz w:val="24"/>
          <w:szCs w:val="24"/>
        </w:rPr>
        <w:t xml:space="preserve"> </w:t>
      </w:r>
      <w:r w:rsidRPr="000117B7">
        <w:rPr>
          <w:rFonts w:cstheme="minorHAnsi"/>
          <w:sz w:val="24"/>
          <w:szCs w:val="24"/>
        </w:rPr>
        <w:t>да</w:t>
      </w:r>
      <w:r w:rsidR="004E3D4C" w:rsidRPr="000117B7">
        <w:rPr>
          <w:rFonts w:cstheme="minorHAnsi"/>
          <w:sz w:val="24"/>
          <w:szCs w:val="24"/>
        </w:rPr>
        <w:t xml:space="preserve"> </w:t>
      </w:r>
      <w:r w:rsidRPr="000117B7">
        <w:rPr>
          <w:rFonts w:cstheme="minorHAnsi"/>
          <w:sz w:val="24"/>
          <w:szCs w:val="24"/>
        </w:rPr>
        <w:t>покрену</w:t>
      </w:r>
      <w:r w:rsidR="004E3D4C" w:rsidRPr="000117B7">
        <w:rPr>
          <w:rFonts w:cstheme="minorHAnsi"/>
          <w:sz w:val="24"/>
          <w:szCs w:val="24"/>
        </w:rPr>
        <w:t xml:space="preserve"> </w:t>
      </w:r>
      <w:r w:rsidRPr="000117B7">
        <w:rPr>
          <w:rFonts w:cstheme="minorHAnsi"/>
          <w:sz w:val="24"/>
          <w:szCs w:val="24"/>
        </w:rPr>
        <w:t>властити</w:t>
      </w:r>
      <w:r w:rsidR="004E3D4C" w:rsidRPr="000117B7">
        <w:rPr>
          <w:rFonts w:cstheme="minorHAnsi"/>
          <w:sz w:val="24"/>
          <w:szCs w:val="24"/>
        </w:rPr>
        <w:t xml:space="preserve"> </w:t>
      </w:r>
      <w:r w:rsidRPr="000117B7">
        <w:rPr>
          <w:rFonts w:cstheme="minorHAnsi"/>
          <w:sz w:val="24"/>
          <w:szCs w:val="24"/>
        </w:rPr>
        <w:t>посао</w:t>
      </w:r>
      <w:r w:rsidR="004E3D4C" w:rsidRPr="000117B7">
        <w:rPr>
          <w:rFonts w:cstheme="minorHAnsi"/>
          <w:sz w:val="24"/>
          <w:szCs w:val="24"/>
        </w:rPr>
        <w:t>;</w:t>
      </w:r>
    </w:p>
    <w:p w:rsidR="004E3D4C" w:rsidRPr="000117B7" w:rsidRDefault="00EB2BE3" w:rsidP="004E3D4C">
      <w:pPr>
        <w:pStyle w:val="ListParagraph"/>
        <w:numPr>
          <w:ilvl w:val="0"/>
          <w:numId w:val="6"/>
        </w:numPr>
        <w:jc w:val="both"/>
        <w:rPr>
          <w:rFonts w:cstheme="minorHAnsi"/>
          <w:sz w:val="24"/>
          <w:szCs w:val="24"/>
        </w:rPr>
      </w:pPr>
      <w:r w:rsidRPr="000117B7">
        <w:rPr>
          <w:rFonts w:cstheme="minorHAnsi"/>
          <w:sz w:val="24"/>
          <w:szCs w:val="24"/>
        </w:rPr>
        <w:t>Млади</w:t>
      </w:r>
      <w:r w:rsidR="004E3D4C" w:rsidRPr="000117B7">
        <w:rPr>
          <w:rFonts w:cstheme="minorHAnsi"/>
          <w:sz w:val="24"/>
          <w:szCs w:val="24"/>
        </w:rPr>
        <w:t>;</w:t>
      </w:r>
    </w:p>
    <w:p w:rsidR="004E3D4C" w:rsidRPr="000117B7" w:rsidRDefault="00EB2BE3" w:rsidP="004E3D4C">
      <w:pPr>
        <w:pStyle w:val="ListParagraph"/>
        <w:numPr>
          <w:ilvl w:val="0"/>
          <w:numId w:val="6"/>
        </w:numPr>
        <w:jc w:val="both"/>
        <w:rPr>
          <w:rFonts w:cstheme="minorHAnsi"/>
          <w:sz w:val="24"/>
          <w:szCs w:val="24"/>
        </w:rPr>
      </w:pPr>
      <w:r w:rsidRPr="000117B7">
        <w:rPr>
          <w:rFonts w:cstheme="minorHAnsi"/>
          <w:sz w:val="24"/>
          <w:szCs w:val="24"/>
        </w:rPr>
        <w:t>Жене</w:t>
      </w:r>
      <w:r w:rsidR="004E3D4C" w:rsidRPr="000117B7">
        <w:rPr>
          <w:rFonts w:cstheme="minorHAnsi"/>
          <w:sz w:val="24"/>
          <w:szCs w:val="24"/>
        </w:rPr>
        <w:t>;</w:t>
      </w:r>
    </w:p>
    <w:p w:rsidR="004E3D4C" w:rsidRPr="000117B7" w:rsidRDefault="00EB2BE3" w:rsidP="004E3D4C">
      <w:pPr>
        <w:pStyle w:val="ListParagraph"/>
        <w:numPr>
          <w:ilvl w:val="0"/>
          <w:numId w:val="6"/>
        </w:numPr>
        <w:jc w:val="both"/>
        <w:rPr>
          <w:rFonts w:cstheme="minorHAnsi"/>
          <w:sz w:val="24"/>
          <w:szCs w:val="24"/>
        </w:rPr>
      </w:pPr>
      <w:r w:rsidRPr="000117B7">
        <w:rPr>
          <w:rFonts w:cstheme="minorHAnsi"/>
          <w:sz w:val="24"/>
          <w:szCs w:val="24"/>
        </w:rPr>
        <w:t>Организације</w:t>
      </w:r>
      <w:r w:rsidR="004E3D4C" w:rsidRPr="000117B7">
        <w:rPr>
          <w:rFonts w:cstheme="minorHAnsi"/>
          <w:sz w:val="24"/>
          <w:szCs w:val="24"/>
        </w:rPr>
        <w:t xml:space="preserve"> </w:t>
      </w:r>
      <w:r w:rsidRPr="000117B7">
        <w:rPr>
          <w:rFonts w:cstheme="minorHAnsi"/>
          <w:sz w:val="24"/>
          <w:szCs w:val="24"/>
        </w:rPr>
        <w:t>цивилног</w:t>
      </w:r>
      <w:r w:rsidR="004E3D4C" w:rsidRPr="000117B7">
        <w:rPr>
          <w:rFonts w:cstheme="minorHAnsi"/>
          <w:sz w:val="24"/>
          <w:szCs w:val="24"/>
        </w:rPr>
        <w:t xml:space="preserve"> </w:t>
      </w:r>
      <w:r w:rsidRPr="000117B7">
        <w:rPr>
          <w:rFonts w:cstheme="minorHAnsi"/>
          <w:sz w:val="24"/>
          <w:szCs w:val="24"/>
        </w:rPr>
        <w:t>друштва</w:t>
      </w:r>
      <w:r w:rsidR="004E3D4C" w:rsidRPr="000117B7">
        <w:rPr>
          <w:rFonts w:cstheme="minorHAnsi"/>
          <w:sz w:val="24"/>
          <w:szCs w:val="24"/>
        </w:rPr>
        <w:t xml:space="preserve">, </w:t>
      </w:r>
      <w:r w:rsidRPr="000117B7">
        <w:rPr>
          <w:rFonts w:cstheme="minorHAnsi"/>
          <w:sz w:val="24"/>
          <w:szCs w:val="24"/>
        </w:rPr>
        <w:t>заинтересоване</w:t>
      </w:r>
      <w:r w:rsidR="004E3D4C" w:rsidRPr="000117B7">
        <w:rPr>
          <w:rFonts w:cstheme="minorHAnsi"/>
          <w:sz w:val="24"/>
          <w:szCs w:val="24"/>
        </w:rPr>
        <w:t xml:space="preserve"> </w:t>
      </w:r>
      <w:r w:rsidRPr="000117B7">
        <w:rPr>
          <w:rFonts w:cstheme="minorHAnsi"/>
          <w:sz w:val="24"/>
          <w:szCs w:val="24"/>
        </w:rPr>
        <w:t>за</w:t>
      </w:r>
      <w:r w:rsidR="004E3D4C" w:rsidRPr="000117B7">
        <w:rPr>
          <w:rFonts w:cstheme="minorHAnsi"/>
          <w:sz w:val="24"/>
          <w:szCs w:val="24"/>
        </w:rPr>
        <w:t xml:space="preserve"> </w:t>
      </w:r>
      <w:r w:rsidRPr="000117B7">
        <w:rPr>
          <w:rFonts w:cstheme="minorHAnsi"/>
          <w:sz w:val="24"/>
          <w:szCs w:val="24"/>
        </w:rPr>
        <w:t>ангажман</w:t>
      </w:r>
      <w:r w:rsidR="004E3D4C" w:rsidRPr="000117B7">
        <w:rPr>
          <w:rFonts w:cstheme="minorHAnsi"/>
          <w:sz w:val="24"/>
          <w:szCs w:val="24"/>
        </w:rPr>
        <w:t xml:space="preserve"> </w:t>
      </w:r>
      <w:r w:rsidRPr="000117B7">
        <w:rPr>
          <w:rFonts w:cstheme="minorHAnsi"/>
          <w:sz w:val="24"/>
          <w:szCs w:val="24"/>
        </w:rPr>
        <w:t>у</w:t>
      </w:r>
      <w:r w:rsidR="004E3D4C" w:rsidRPr="000117B7">
        <w:rPr>
          <w:rFonts w:cstheme="minorHAnsi"/>
          <w:sz w:val="24"/>
          <w:szCs w:val="24"/>
        </w:rPr>
        <w:t xml:space="preserve"> </w:t>
      </w:r>
      <w:r w:rsidRPr="000117B7">
        <w:rPr>
          <w:rFonts w:cstheme="minorHAnsi"/>
          <w:sz w:val="24"/>
          <w:szCs w:val="24"/>
        </w:rPr>
        <w:t>области</w:t>
      </w:r>
      <w:r w:rsidR="004E3D4C" w:rsidRPr="000117B7">
        <w:rPr>
          <w:rFonts w:cstheme="minorHAnsi"/>
          <w:sz w:val="24"/>
          <w:szCs w:val="24"/>
        </w:rPr>
        <w:t xml:space="preserve"> </w:t>
      </w:r>
      <w:r w:rsidRPr="000117B7">
        <w:rPr>
          <w:rFonts w:cstheme="minorHAnsi"/>
          <w:sz w:val="24"/>
          <w:szCs w:val="24"/>
        </w:rPr>
        <w:t>социјалног</w:t>
      </w:r>
      <w:r w:rsidR="004E3D4C" w:rsidRPr="000117B7">
        <w:rPr>
          <w:rFonts w:cstheme="minorHAnsi"/>
          <w:sz w:val="24"/>
          <w:szCs w:val="24"/>
        </w:rPr>
        <w:t xml:space="preserve"> </w:t>
      </w:r>
      <w:r w:rsidRPr="000117B7">
        <w:rPr>
          <w:rFonts w:cstheme="minorHAnsi"/>
          <w:sz w:val="24"/>
          <w:szCs w:val="24"/>
        </w:rPr>
        <w:t>предузетништва</w:t>
      </w:r>
      <w:r w:rsidR="004E3D4C" w:rsidRPr="000117B7">
        <w:rPr>
          <w:rFonts w:cstheme="minorHAnsi"/>
          <w:sz w:val="24"/>
          <w:szCs w:val="24"/>
        </w:rPr>
        <w:t>.</w:t>
      </w:r>
    </w:p>
    <w:p w:rsidR="0001346F" w:rsidRPr="000117B7" w:rsidRDefault="001F3C89" w:rsidP="00A01620">
      <w:pPr>
        <w:pStyle w:val="BodyText"/>
        <w:jc w:val="both"/>
        <w:rPr>
          <w:rFonts w:asciiTheme="minorHAnsi" w:hAnsiTheme="minorHAnsi" w:cstheme="minorHAnsi"/>
          <w:lang w:val="sr-Latn-BA"/>
        </w:rPr>
      </w:pPr>
      <w:r w:rsidRPr="000117B7">
        <w:rPr>
          <w:rFonts w:asciiTheme="minorHAnsi" w:hAnsiTheme="minorHAnsi" w:cstheme="minorHAnsi"/>
          <w:b/>
        </w:rPr>
        <w:t xml:space="preserve">4. </w:t>
      </w:r>
      <w:r w:rsidR="00EB2BE3" w:rsidRPr="000117B7">
        <w:rPr>
          <w:rFonts w:asciiTheme="minorHAnsi" w:hAnsiTheme="minorHAnsi" w:cstheme="minorHAnsi"/>
          <w:b/>
        </w:rPr>
        <w:t>Поступак</w:t>
      </w:r>
      <w:r w:rsidRPr="000117B7">
        <w:rPr>
          <w:rFonts w:asciiTheme="minorHAnsi" w:hAnsiTheme="minorHAnsi" w:cstheme="minorHAnsi"/>
          <w:b/>
        </w:rPr>
        <w:t xml:space="preserve"> </w:t>
      </w:r>
      <w:r w:rsidR="00EB2BE3" w:rsidRPr="000117B7">
        <w:rPr>
          <w:rFonts w:asciiTheme="minorHAnsi" w:hAnsiTheme="minorHAnsi" w:cstheme="minorHAnsi"/>
          <w:b/>
        </w:rPr>
        <w:t>пријаве</w:t>
      </w:r>
      <w:r w:rsidRPr="000117B7">
        <w:rPr>
          <w:rFonts w:asciiTheme="minorHAnsi" w:hAnsiTheme="minorHAnsi" w:cstheme="minorHAnsi"/>
          <w:b/>
        </w:rPr>
        <w:t xml:space="preserve"> </w:t>
      </w:r>
      <w:r w:rsidRPr="000117B7">
        <w:rPr>
          <w:rFonts w:asciiTheme="minorHAnsi" w:hAnsiTheme="minorHAnsi" w:cstheme="minorHAnsi"/>
        </w:rPr>
        <w:t>–</w:t>
      </w:r>
      <w:r w:rsidR="00BB508B" w:rsidRPr="000117B7">
        <w:rPr>
          <w:rFonts w:asciiTheme="minorHAnsi" w:hAnsiTheme="minorHAnsi" w:cstheme="minorHAnsi"/>
        </w:rPr>
        <w:t xml:space="preserve"> </w:t>
      </w:r>
      <w:r w:rsidR="00EB2BE3" w:rsidRPr="000117B7">
        <w:rPr>
          <w:rFonts w:asciiTheme="minorHAnsi" w:hAnsiTheme="minorHAnsi" w:cstheme="minorHAnsi"/>
        </w:rPr>
        <w:t>пријаве</w:t>
      </w:r>
      <w:r w:rsidR="00BB508B" w:rsidRPr="000117B7">
        <w:rPr>
          <w:rFonts w:asciiTheme="minorHAnsi" w:hAnsiTheme="minorHAnsi" w:cstheme="minorHAnsi"/>
        </w:rPr>
        <w:t xml:space="preserve"> </w:t>
      </w:r>
      <w:r w:rsidR="00EB2BE3" w:rsidRPr="000117B7">
        <w:rPr>
          <w:rFonts w:asciiTheme="minorHAnsi" w:hAnsiTheme="minorHAnsi" w:cstheme="minorHAnsi"/>
        </w:rPr>
        <w:t>је</w:t>
      </w:r>
      <w:r w:rsidR="0086537E" w:rsidRPr="000117B7">
        <w:rPr>
          <w:rFonts w:asciiTheme="minorHAnsi" w:hAnsiTheme="minorHAnsi" w:cstheme="minorHAnsi"/>
        </w:rPr>
        <w:t xml:space="preserve"> </w:t>
      </w:r>
      <w:r w:rsidR="00EB2BE3" w:rsidRPr="000117B7">
        <w:rPr>
          <w:rFonts w:asciiTheme="minorHAnsi" w:hAnsiTheme="minorHAnsi" w:cstheme="minorHAnsi"/>
        </w:rPr>
        <w:t>могуће</w:t>
      </w:r>
      <w:r w:rsidR="0086537E" w:rsidRPr="000117B7">
        <w:rPr>
          <w:rFonts w:asciiTheme="minorHAnsi" w:hAnsiTheme="minorHAnsi" w:cstheme="minorHAnsi"/>
        </w:rPr>
        <w:t xml:space="preserve"> </w:t>
      </w:r>
      <w:r w:rsidR="00EB2BE3" w:rsidRPr="000117B7">
        <w:rPr>
          <w:rFonts w:asciiTheme="minorHAnsi" w:hAnsiTheme="minorHAnsi" w:cstheme="minorHAnsi"/>
        </w:rPr>
        <w:t>поднијети</w:t>
      </w:r>
      <w:r w:rsidR="0086537E" w:rsidRPr="000117B7">
        <w:rPr>
          <w:rFonts w:asciiTheme="minorHAnsi" w:hAnsiTheme="minorHAnsi" w:cstheme="minorHAnsi"/>
        </w:rPr>
        <w:t xml:space="preserve"> </w:t>
      </w:r>
      <w:r w:rsidR="00EB2BE3" w:rsidRPr="000117B7">
        <w:rPr>
          <w:rFonts w:asciiTheme="minorHAnsi" w:hAnsiTheme="minorHAnsi" w:cstheme="minorHAnsi"/>
        </w:rPr>
        <w:t>у</w:t>
      </w:r>
      <w:r w:rsidR="0086537E" w:rsidRPr="000117B7">
        <w:rPr>
          <w:rFonts w:asciiTheme="minorHAnsi" w:hAnsiTheme="minorHAnsi" w:cstheme="minorHAnsi"/>
        </w:rPr>
        <w:t xml:space="preserve"> </w:t>
      </w:r>
      <w:r w:rsidR="00EB2BE3" w:rsidRPr="000117B7">
        <w:rPr>
          <w:rFonts w:asciiTheme="minorHAnsi" w:hAnsiTheme="minorHAnsi" w:cstheme="minorHAnsi"/>
        </w:rPr>
        <w:t>периоду</w:t>
      </w:r>
      <w:r w:rsidR="0086537E" w:rsidRPr="000117B7">
        <w:rPr>
          <w:rFonts w:asciiTheme="minorHAnsi" w:hAnsiTheme="minorHAnsi" w:cstheme="minorHAnsi"/>
        </w:rPr>
        <w:t xml:space="preserve"> </w:t>
      </w:r>
      <w:r w:rsidR="00AA4DE2">
        <w:rPr>
          <w:rFonts w:asciiTheme="minorHAnsi" w:hAnsiTheme="minorHAnsi" w:cstheme="minorHAnsi"/>
          <w:b/>
        </w:rPr>
        <w:t>1</w:t>
      </w:r>
      <w:r w:rsidR="00AA4DE2">
        <w:rPr>
          <w:rFonts w:asciiTheme="minorHAnsi" w:hAnsiTheme="minorHAnsi" w:cstheme="minorHAnsi"/>
          <w:b/>
          <w:lang w:val="sr-Cyrl-BA"/>
        </w:rPr>
        <w:t>7</w:t>
      </w:r>
      <w:r w:rsidR="0086537E" w:rsidRPr="000117B7">
        <w:rPr>
          <w:rFonts w:asciiTheme="minorHAnsi" w:hAnsiTheme="minorHAnsi" w:cstheme="minorHAnsi"/>
          <w:b/>
        </w:rPr>
        <w:t>.0</w:t>
      </w:r>
      <w:r w:rsidR="00365F85" w:rsidRPr="000117B7">
        <w:rPr>
          <w:rFonts w:asciiTheme="minorHAnsi" w:hAnsiTheme="minorHAnsi" w:cstheme="minorHAnsi"/>
          <w:b/>
        </w:rPr>
        <w:t>1</w:t>
      </w:r>
      <w:r w:rsidR="0086537E" w:rsidRPr="000117B7">
        <w:rPr>
          <w:rFonts w:asciiTheme="minorHAnsi" w:hAnsiTheme="minorHAnsi" w:cstheme="minorHAnsi"/>
          <w:b/>
        </w:rPr>
        <w:t xml:space="preserve"> – </w:t>
      </w:r>
      <w:r w:rsidR="00AA4DE2">
        <w:rPr>
          <w:rFonts w:asciiTheme="minorHAnsi" w:hAnsiTheme="minorHAnsi" w:cstheme="minorHAnsi"/>
          <w:b/>
        </w:rPr>
        <w:t>1</w:t>
      </w:r>
      <w:r w:rsidR="00AA4DE2">
        <w:rPr>
          <w:rFonts w:asciiTheme="minorHAnsi" w:hAnsiTheme="minorHAnsi" w:cstheme="minorHAnsi"/>
          <w:b/>
          <w:lang w:val="sr-Cyrl-BA"/>
        </w:rPr>
        <w:t>7</w:t>
      </w:r>
      <w:r w:rsidR="0086537E" w:rsidRPr="000117B7">
        <w:rPr>
          <w:rFonts w:asciiTheme="minorHAnsi" w:hAnsiTheme="minorHAnsi" w:cstheme="minorHAnsi"/>
          <w:b/>
        </w:rPr>
        <w:t>.0</w:t>
      </w:r>
      <w:r w:rsidR="00DB1F97" w:rsidRPr="000117B7">
        <w:rPr>
          <w:rFonts w:asciiTheme="minorHAnsi" w:hAnsiTheme="minorHAnsi" w:cstheme="minorHAnsi"/>
          <w:b/>
        </w:rPr>
        <w:t>2</w:t>
      </w:r>
      <w:r w:rsidR="00365F85" w:rsidRPr="000117B7">
        <w:rPr>
          <w:rFonts w:asciiTheme="minorHAnsi" w:hAnsiTheme="minorHAnsi" w:cstheme="minorHAnsi"/>
          <w:b/>
        </w:rPr>
        <w:t>.2018</w:t>
      </w:r>
      <w:r w:rsidR="0086537E" w:rsidRPr="000117B7">
        <w:rPr>
          <w:rFonts w:asciiTheme="minorHAnsi" w:hAnsiTheme="minorHAnsi" w:cstheme="minorHAnsi"/>
          <w:b/>
        </w:rPr>
        <w:t>.</w:t>
      </w:r>
      <w:r w:rsidR="0086537E" w:rsidRPr="000117B7">
        <w:rPr>
          <w:rFonts w:asciiTheme="minorHAnsi" w:hAnsiTheme="minorHAnsi" w:cstheme="minorHAnsi"/>
        </w:rPr>
        <w:t xml:space="preserve"> </w:t>
      </w:r>
      <w:r w:rsidR="00EB2BE3" w:rsidRPr="000117B7">
        <w:rPr>
          <w:rFonts w:asciiTheme="minorHAnsi" w:hAnsiTheme="minorHAnsi" w:cstheme="minorHAnsi"/>
        </w:rPr>
        <w:t>године</w:t>
      </w:r>
      <w:r w:rsidR="0086537E" w:rsidRPr="000117B7">
        <w:rPr>
          <w:rFonts w:asciiTheme="minorHAnsi" w:hAnsiTheme="minorHAnsi" w:cstheme="minorHAnsi"/>
        </w:rPr>
        <w:t xml:space="preserve">, </w:t>
      </w:r>
      <w:r w:rsidR="00EB2BE3" w:rsidRPr="000117B7">
        <w:rPr>
          <w:rFonts w:asciiTheme="minorHAnsi" w:hAnsiTheme="minorHAnsi" w:cstheme="minorHAnsi"/>
        </w:rPr>
        <w:t>испуњавањем</w:t>
      </w:r>
      <w:r w:rsidR="00365F85" w:rsidRPr="000117B7">
        <w:rPr>
          <w:rFonts w:asciiTheme="minorHAnsi" w:hAnsiTheme="minorHAnsi" w:cstheme="minorHAnsi"/>
        </w:rPr>
        <w:t xml:space="preserve"> </w:t>
      </w:r>
      <w:r w:rsidR="00EB2BE3" w:rsidRPr="000117B7">
        <w:rPr>
          <w:rFonts w:asciiTheme="minorHAnsi" w:hAnsiTheme="minorHAnsi" w:cstheme="minorHAnsi"/>
        </w:rPr>
        <w:t>одговарајућег</w:t>
      </w:r>
      <w:r w:rsidR="00365F85" w:rsidRPr="000117B7">
        <w:rPr>
          <w:rFonts w:asciiTheme="minorHAnsi" w:hAnsiTheme="minorHAnsi" w:cstheme="minorHAnsi"/>
        </w:rPr>
        <w:t xml:space="preserve"> </w:t>
      </w:r>
      <w:r w:rsidR="00EB2BE3" w:rsidRPr="000117B7">
        <w:rPr>
          <w:rFonts w:asciiTheme="minorHAnsi" w:hAnsiTheme="minorHAnsi" w:cstheme="minorHAnsi"/>
          <w:b/>
          <w:i/>
        </w:rPr>
        <w:t>Пријавног</w:t>
      </w:r>
      <w:r w:rsidR="00365F85" w:rsidRPr="000117B7">
        <w:rPr>
          <w:rFonts w:asciiTheme="minorHAnsi" w:hAnsiTheme="minorHAnsi" w:cstheme="minorHAnsi"/>
          <w:b/>
          <w:i/>
        </w:rPr>
        <w:t xml:space="preserve"> </w:t>
      </w:r>
      <w:r w:rsidR="00EB2BE3" w:rsidRPr="000117B7">
        <w:rPr>
          <w:rFonts w:asciiTheme="minorHAnsi" w:hAnsiTheme="minorHAnsi" w:cstheme="minorHAnsi"/>
          <w:b/>
          <w:i/>
        </w:rPr>
        <w:t>формулара</w:t>
      </w:r>
      <w:r w:rsidR="00365F85" w:rsidRPr="000117B7">
        <w:rPr>
          <w:rFonts w:asciiTheme="minorHAnsi" w:hAnsiTheme="minorHAnsi" w:cstheme="minorHAnsi"/>
          <w:b/>
          <w:i/>
        </w:rPr>
        <w:t xml:space="preserve"> </w:t>
      </w:r>
      <w:r w:rsidR="00EB2BE3" w:rsidRPr="000117B7">
        <w:rPr>
          <w:rFonts w:asciiTheme="minorHAnsi" w:hAnsiTheme="minorHAnsi" w:cstheme="minorHAnsi"/>
          <w:b/>
          <w:i/>
        </w:rPr>
        <w:t>за</w:t>
      </w:r>
      <w:r w:rsidR="00365F85" w:rsidRPr="000117B7">
        <w:rPr>
          <w:rFonts w:asciiTheme="minorHAnsi" w:hAnsiTheme="minorHAnsi" w:cstheme="minorHAnsi"/>
          <w:b/>
          <w:i/>
        </w:rPr>
        <w:t xml:space="preserve"> </w:t>
      </w:r>
      <w:r w:rsidR="00E23749" w:rsidRPr="000117B7">
        <w:rPr>
          <w:rFonts w:asciiTheme="minorHAnsi" w:hAnsiTheme="minorHAnsi" w:cstheme="minorHAnsi"/>
          <w:b/>
        </w:rPr>
        <w:t>YEP</w:t>
      </w:r>
      <w:r w:rsidR="00365F85" w:rsidRPr="000117B7">
        <w:rPr>
          <w:rFonts w:asciiTheme="minorHAnsi" w:hAnsiTheme="minorHAnsi" w:cstheme="minorHAnsi"/>
          <w:b/>
          <w:i/>
        </w:rPr>
        <w:t xml:space="preserve"> </w:t>
      </w:r>
      <w:r w:rsidR="00EB2BE3" w:rsidRPr="000117B7">
        <w:rPr>
          <w:rFonts w:asciiTheme="minorHAnsi" w:hAnsiTheme="minorHAnsi" w:cstheme="minorHAnsi"/>
          <w:b/>
          <w:i/>
        </w:rPr>
        <w:t>Инкубатор</w:t>
      </w:r>
      <w:r w:rsidR="00365F85" w:rsidRPr="000117B7">
        <w:rPr>
          <w:rFonts w:asciiTheme="minorHAnsi" w:hAnsiTheme="minorHAnsi" w:cstheme="minorHAnsi"/>
          <w:b/>
          <w:i/>
        </w:rPr>
        <w:t xml:space="preserve"> </w:t>
      </w:r>
      <w:r w:rsidR="00EB2BE3" w:rsidRPr="000117B7">
        <w:rPr>
          <w:rFonts w:asciiTheme="minorHAnsi" w:hAnsiTheme="minorHAnsi" w:cstheme="minorHAnsi"/>
          <w:b/>
          <w:i/>
        </w:rPr>
        <w:t>пословних</w:t>
      </w:r>
      <w:r w:rsidR="00365F85" w:rsidRPr="000117B7">
        <w:rPr>
          <w:rFonts w:asciiTheme="minorHAnsi" w:hAnsiTheme="minorHAnsi" w:cstheme="minorHAnsi"/>
          <w:b/>
          <w:i/>
        </w:rPr>
        <w:t xml:space="preserve"> </w:t>
      </w:r>
      <w:r w:rsidR="00EB2BE3" w:rsidRPr="000117B7">
        <w:rPr>
          <w:rFonts w:asciiTheme="minorHAnsi" w:hAnsiTheme="minorHAnsi" w:cstheme="minorHAnsi"/>
          <w:b/>
          <w:i/>
        </w:rPr>
        <w:t>идеја</w:t>
      </w:r>
      <w:r w:rsidR="00365F85" w:rsidRPr="000117B7">
        <w:rPr>
          <w:rFonts w:asciiTheme="minorHAnsi" w:hAnsiTheme="minorHAnsi" w:cstheme="minorHAnsi"/>
        </w:rPr>
        <w:t xml:space="preserve">. </w:t>
      </w:r>
      <w:r w:rsidR="00EB2BE3" w:rsidRPr="000117B7">
        <w:rPr>
          <w:rFonts w:asciiTheme="minorHAnsi" w:hAnsiTheme="minorHAnsi" w:cstheme="minorHAnsi"/>
        </w:rPr>
        <w:t>Попуњен</w:t>
      </w:r>
      <w:r w:rsidR="0001346F" w:rsidRPr="000117B7">
        <w:rPr>
          <w:rFonts w:asciiTheme="minorHAnsi" w:hAnsiTheme="minorHAnsi" w:cstheme="minorHAnsi"/>
        </w:rPr>
        <w:t xml:space="preserve"> </w:t>
      </w:r>
      <w:r w:rsidR="00EB2BE3" w:rsidRPr="000117B7">
        <w:rPr>
          <w:rFonts w:asciiTheme="minorHAnsi" w:hAnsiTheme="minorHAnsi" w:cstheme="minorHAnsi"/>
        </w:rPr>
        <w:t>формулар</w:t>
      </w:r>
      <w:r w:rsidR="0001346F" w:rsidRPr="000117B7">
        <w:rPr>
          <w:rFonts w:asciiTheme="minorHAnsi" w:hAnsiTheme="minorHAnsi" w:cstheme="minorHAnsi"/>
        </w:rPr>
        <w:t xml:space="preserve"> </w:t>
      </w:r>
      <w:r w:rsidR="00EB2BE3" w:rsidRPr="000117B7">
        <w:rPr>
          <w:rFonts w:asciiTheme="minorHAnsi" w:hAnsiTheme="minorHAnsi" w:cstheme="minorHAnsi"/>
        </w:rPr>
        <w:t>и</w:t>
      </w:r>
      <w:r w:rsidR="0001346F" w:rsidRPr="000117B7">
        <w:rPr>
          <w:rFonts w:asciiTheme="minorHAnsi" w:hAnsiTheme="minorHAnsi" w:cstheme="minorHAnsi"/>
        </w:rPr>
        <w:t xml:space="preserve"> </w:t>
      </w:r>
      <w:r w:rsidR="00EB2BE3" w:rsidRPr="000117B7">
        <w:rPr>
          <w:rFonts w:asciiTheme="minorHAnsi" w:hAnsiTheme="minorHAnsi" w:cstheme="minorHAnsi"/>
        </w:rPr>
        <w:t>пратеће</w:t>
      </w:r>
      <w:r w:rsidR="0001346F" w:rsidRPr="000117B7">
        <w:rPr>
          <w:rFonts w:asciiTheme="minorHAnsi" w:hAnsiTheme="minorHAnsi" w:cstheme="minorHAnsi"/>
        </w:rPr>
        <w:t xml:space="preserve"> </w:t>
      </w:r>
      <w:r w:rsidR="00EB2BE3" w:rsidRPr="000117B7">
        <w:rPr>
          <w:rFonts w:asciiTheme="minorHAnsi" w:hAnsiTheme="minorHAnsi" w:cstheme="minorHAnsi"/>
        </w:rPr>
        <w:t>документе</w:t>
      </w:r>
      <w:r w:rsidR="0001346F" w:rsidRPr="000117B7">
        <w:rPr>
          <w:rFonts w:asciiTheme="minorHAnsi" w:hAnsiTheme="minorHAnsi" w:cstheme="minorHAnsi"/>
        </w:rPr>
        <w:t xml:space="preserve"> </w:t>
      </w:r>
      <w:r w:rsidR="00EB2BE3" w:rsidRPr="000117B7">
        <w:rPr>
          <w:rFonts w:asciiTheme="minorHAnsi" w:hAnsiTheme="minorHAnsi" w:cstheme="minorHAnsi"/>
        </w:rPr>
        <w:t>могуће</w:t>
      </w:r>
      <w:r w:rsidR="00BB52FE" w:rsidRPr="000117B7">
        <w:rPr>
          <w:rFonts w:asciiTheme="minorHAnsi" w:hAnsiTheme="minorHAnsi" w:cstheme="minorHAnsi"/>
        </w:rPr>
        <w:t xml:space="preserve"> </w:t>
      </w:r>
      <w:r w:rsidR="00EB2BE3" w:rsidRPr="000117B7">
        <w:rPr>
          <w:rFonts w:asciiTheme="minorHAnsi" w:hAnsiTheme="minorHAnsi" w:cstheme="minorHAnsi"/>
        </w:rPr>
        <w:t>је</w:t>
      </w:r>
      <w:r w:rsidR="00BB52FE" w:rsidRPr="000117B7">
        <w:rPr>
          <w:rFonts w:asciiTheme="minorHAnsi" w:hAnsiTheme="minorHAnsi" w:cstheme="minorHAnsi"/>
        </w:rPr>
        <w:t xml:space="preserve"> </w:t>
      </w:r>
      <w:r w:rsidR="00EB2BE3" w:rsidRPr="000117B7">
        <w:rPr>
          <w:rFonts w:asciiTheme="minorHAnsi" w:hAnsiTheme="minorHAnsi" w:cstheme="minorHAnsi"/>
        </w:rPr>
        <w:t>предати</w:t>
      </w:r>
      <w:r w:rsidR="00BB52FE" w:rsidRPr="000117B7">
        <w:rPr>
          <w:rFonts w:asciiTheme="minorHAnsi" w:hAnsiTheme="minorHAnsi" w:cstheme="minorHAnsi"/>
        </w:rPr>
        <w:t xml:space="preserve"> </w:t>
      </w:r>
      <w:r w:rsidR="00EB2BE3" w:rsidRPr="000117B7">
        <w:rPr>
          <w:rFonts w:asciiTheme="minorHAnsi" w:hAnsiTheme="minorHAnsi" w:cstheme="minorHAnsi"/>
        </w:rPr>
        <w:t>у</w:t>
      </w:r>
      <w:r w:rsidR="00BB52FE" w:rsidRPr="000117B7">
        <w:rPr>
          <w:rFonts w:asciiTheme="minorHAnsi" w:hAnsiTheme="minorHAnsi" w:cstheme="minorHAnsi"/>
        </w:rPr>
        <w:t xml:space="preserve"> </w:t>
      </w:r>
      <w:r w:rsidR="00EB2BE3" w:rsidRPr="000117B7">
        <w:rPr>
          <w:rFonts w:asciiTheme="minorHAnsi" w:hAnsiTheme="minorHAnsi" w:cstheme="minorHAnsi"/>
        </w:rPr>
        <w:t>писаној</w:t>
      </w:r>
      <w:r w:rsidR="00BB52FE" w:rsidRPr="000117B7">
        <w:rPr>
          <w:rFonts w:asciiTheme="minorHAnsi" w:hAnsiTheme="minorHAnsi" w:cstheme="minorHAnsi"/>
        </w:rPr>
        <w:t xml:space="preserve"> </w:t>
      </w:r>
      <w:r w:rsidR="00EB2BE3" w:rsidRPr="000117B7">
        <w:rPr>
          <w:rFonts w:asciiTheme="minorHAnsi" w:hAnsiTheme="minorHAnsi" w:cstheme="minorHAnsi"/>
        </w:rPr>
        <w:t>или</w:t>
      </w:r>
      <w:r w:rsidR="00BB52FE" w:rsidRPr="000117B7">
        <w:rPr>
          <w:rFonts w:asciiTheme="minorHAnsi" w:hAnsiTheme="minorHAnsi" w:cstheme="minorHAnsi"/>
        </w:rPr>
        <w:t xml:space="preserve"> </w:t>
      </w:r>
      <w:r w:rsidR="00EB2BE3" w:rsidRPr="000117B7">
        <w:rPr>
          <w:rFonts w:asciiTheme="minorHAnsi" w:hAnsiTheme="minorHAnsi" w:cstheme="minorHAnsi"/>
        </w:rPr>
        <w:t>електронској</w:t>
      </w:r>
      <w:r w:rsidR="00BB52FE" w:rsidRPr="000117B7">
        <w:rPr>
          <w:rFonts w:asciiTheme="minorHAnsi" w:hAnsiTheme="minorHAnsi" w:cstheme="minorHAnsi"/>
        </w:rPr>
        <w:t xml:space="preserve"> </w:t>
      </w:r>
      <w:r w:rsidR="00EB2BE3" w:rsidRPr="000117B7">
        <w:rPr>
          <w:rFonts w:asciiTheme="minorHAnsi" w:hAnsiTheme="minorHAnsi" w:cstheme="minorHAnsi"/>
        </w:rPr>
        <w:t>форми</w:t>
      </w:r>
      <w:r w:rsidR="00BB52FE" w:rsidRPr="000117B7">
        <w:rPr>
          <w:rFonts w:asciiTheme="minorHAnsi" w:hAnsiTheme="minorHAnsi" w:cstheme="minorHAnsi"/>
        </w:rPr>
        <w:t xml:space="preserve">. </w:t>
      </w:r>
      <w:r w:rsidR="00EB2BE3" w:rsidRPr="000117B7">
        <w:rPr>
          <w:rFonts w:asciiTheme="minorHAnsi" w:hAnsiTheme="minorHAnsi" w:cstheme="minorHAnsi"/>
        </w:rPr>
        <w:t>Попуњена</w:t>
      </w:r>
      <w:r w:rsidR="00BB52FE" w:rsidRPr="000117B7">
        <w:rPr>
          <w:rFonts w:asciiTheme="minorHAnsi" w:hAnsiTheme="minorHAnsi" w:cstheme="minorHAnsi"/>
        </w:rPr>
        <w:t xml:space="preserve"> </w:t>
      </w:r>
      <w:r w:rsidR="00EB2BE3" w:rsidRPr="000117B7">
        <w:rPr>
          <w:rFonts w:asciiTheme="minorHAnsi" w:hAnsiTheme="minorHAnsi" w:cstheme="minorHAnsi"/>
        </w:rPr>
        <w:t>пријава</w:t>
      </w:r>
      <w:r w:rsidR="00BB52FE" w:rsidRPr="000117B7">
        <w:rPr>
          <w:rFonts w:asciiTheme="minorHAnsi" w:hAnsiTheme="minorHAnsi" w:cstheme="minorHAnsi"/>
        </w:rPr>
        <w:t xml:space="preserve"> </w:t>
      </w:r>
      <w:r w:rsidR="00EB2BE3" w:rsidRPr="000117B7">
        <w:rPr>
          <w:rFonts w:asciiTheme="minorHAnsi" w:hAnsiTheme="minorHAnsi" w:cstheme="minorHAnsi"/>
        </w:rPr>
        <w:t>се</w:t>
      </w:r>
      <w:r w:rsidR="00BB52FE" w:rsidRPr="000117B7">
        <w:rPr>
          <w:rFonts w:asciiTheme="minorHAnsi" w:hAnsiTheme="minorHAnsi" w:cstheme="minorHAnsi"/>
        </w:rPr>
        <w:t xml:space="preserve"> </w:t>
      </w:r>
      <w:r w:rsidR="00EB2BE3" w:rsidRPr="000117B7">
        <w:rPr>
          <w:rFonts w:asciiTheme="minorHAnsi" w:hAnsiTheme="minorHAnsi" w:cstheme="minorHAnsi"/>
        </w:rPr>
        <w:t>предаје</w:t>
      </w:r>
      <w:r w:rsidR="00BB52FE" w:rsidRPr="000117B7">
        <w:rPr>
          <w:rFonts w:asciiTheme="minorHAnsi" w:hAnsiTheme="minorHAnsi" w:cstheme="minorHAnsi"/>
        </w:rPr>
        <w:t xml:space="preserve"> </w:t>
      </w:r>
      <w:r w:rsidR="00EB2BE3" w:rsidRPr="000117B7">
        <w:rPr>
          <w:rFonts w:asciiTheme="minorHAnsi" w:hAnsiTheme="minorHAnsi" w:cstheme="minorHAnsi"/>
        </w:rPr>
        <w:t>у</w:t>
      </w:r>
      <w:r w:rsidR="009213F3" w:rsidRPr="000117B7">
        <w:rPr>
          <w:rFonts w:asciiTheme="minorHAnsi" w:hAnsiTheme="minorHAnsi" w:cstheme="minorHAnsi"/>
        </w:rPr>
        <w:t xml:space="preserve"> </w:t>
      </w:r>
      <w:r w:rsidR="00A01620" w:rsidRPr="000117B7">
        <w:rPr>
          <w:rFonts w:asciiTheme="minorHAnsi" w:hAnsiTheme="minorHAnsi" w:cstheme="minorHAnsi"/>
          <w:bCs/>
          <w:szCs w:val="24"/>
          <w:lang w:eastAsia="hr-BA"/>
        </w:rPr>
        <w:t xml:space="preserve">– </w:t>
      </w:r>
      <w:r w:rsidR="00EB2BE3" w:rsidRPr="000117B7">
        <w:rPr>
          <w:rFonts w:asciiTheme="minorHAnsi" w:hAnsiTheme="minorHAnsi" w:cstheme="minorHAnsi"/>
          <w:b/>
          <w:bCs/>
          <w:szCs w:val="24"/>
          <w:lang w:val="sr-Latn-BA" w:eastAsia="hr-BA"/>
        </w:rPr>
        <w:t>Градској</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управи</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Бијељина</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Трг</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краља</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Петра</w:t>
      </w:r>
      <w:r w:rsidR="00A01620" w:rsidRPr="000117B7">
        <w:rPr>
          <w:rFonts w:asciiTheme="minorHAnsi" w:hAnsiTheme="minorHAnsi" w:cstheme="minorHAnsi"/>
          <w:b/>
          <w:bCs/>
          <w:szCs w:val="24"/>
          <w:lang w:val="sr-Latn-BA" w:eastAsia="hr-BA"/>
        </w:rPr>
        <w:t xml:space="preserve"> </w:t>
      </w:r>
      <w:r w:rsidR="00E23749" w:rsidRPr="000117B7">
        <w:rPr>
          <w:rFonts w:asciiTheme="minorHAnsi" w:hAnsiTheme="minorHAnsi" w:cstheme="minorHAnsi"/>
          <w:b/>
          <w:bCs/>
          <w:szCs w:val="24"/>
          <w:lang w:val="sr-Latn-BA" w:eastAsia="hr-BA"/>
        </w:rPr>
        <w:t>I</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Карађорђевића</w:t>
      </w:r>
      <w:r w:rsidR="00A01620" w:rsidRPr="000117B7">
        <w:rPr>
          <w:rFonts w:asciiTheme="minorHAnsi" w:hAnsiTheme="minorHAnsi" w:cstheme="minorHAnsi"/>
          <w:b/>
          <w:bCs/>
          <w:szCs w:val="24"/>
          <w:lang w:val="sr-Latn-BA" w:eastAsia="hr-BA"/>
        </w:rPr>
        <w:t xml:space="preserve"> 1, 76300 </w:t>
      </w:r>
      <w:r w:rsidR="00EB2BE3" w:rsidRPr="000117B7">
        <w:rPr>
          <w:rFonts w:asciiTheme="minorHAnsi" w:hAnsiTheme="minorHAnsi" w:cstheme="minorHAnsi"/>
          <w:b/>
          <w:bCs/>
          <w:szCs w:val="24"/>
          <w:lang w:val="sr-Latn-BA" w:eastAsia="hr-BA"/>
        </w:rPr>
        <w:t>Бијељина</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са</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назнаком</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НЕ</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ОТВАРАЈ</w:t>
      </w:r>
      <w:r w:rsidR="00A01620" w:rsidRPr="000117B7">
        <w:rPr>
          <w:rFonts w:asciiTheme="minorHAnsi" w:hAnsiTheme="minorHAnsi" w:cstheme="minorHAnsi"/>
          <w:b/>
          <w:bCs/>
          <w:szCs w:val="24"/>
          <w:lang w:val="sr-Latn-BA" w:eastAsia="hr-BA"/>
        </w:rPr>
        <w:t xml:space="preserve"> - </w:t>
      </w:r>
      <w:r w:rsidR="003B63B1" w:rsidRPr="000117B7">
        <w:rPr>
          <w:rFonts w:asciiTheme="minorHAnsi" w:hAnsiTheme="minorHAnsi" w:cstheme="minorHAnsi"/>
          <w:b/>
          <w:bCs/>
          <w:szCs w:val="24"/>
          <w:lang w:val="sr-Latn-BA" w:eastAsia="hr-BA"/>
        </w:rPr>
        <w:t>„</w:t>
      </w:r>
      <w:r w:rsidR="00EB2BE3" w:rsidRPr="000117B7">
        <w:rPr>
          <w:rFonts w:asciiTheme="minorHAnsi" w:hAnsiTheme="minorHAnsi" w:cstheme="minorHAnsi"/>
          <w:b/>
          <w:bCs/>
          <w:szCs w:val="24"/>
          <w:lang w:val="sr-Latn-BA" w:eastAsia="hr-BA"/>
        </w:rPr>
        <w:t>Програм</w:t>
      </w:r>
      <w:r w:rsidR="003B63B1"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подршке</w:t>
      </w:r>
      <w:r w:rsidR="003B63B1"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предузетништву</w:t>
      </w:r>
      <w:r w:rsidR="003B63B1"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кроз</w:t>
      </w:r>
      <w:r w:rsidR="003B63B1" w:rsidRPr="000117B7">
        <w:rPr>
          <w:rFonts w:asciiTheme="minorHAnsi" w:hAnsiTheme="minorHAnsi" w:cstheme="minorHAnsi"/>
          <w:b/>
          <w:bCs/>
          <w:szCs w:val="24"/>
          <w:lang w:val="sr-Latn-BA" w:eastAsia="hr-BA"/>
        </w:rPr>
        <w:t xml:space="preserve"> </w:t>
      </w:r>
      <w:r w:rsidR="00E23749" w:rsidRPr="000117B7">
        <w:rPr>
          <w:rFonts w:asciiTheme="minorHAnsi" w:hAnsiTheme="minorHAnsi" w:cstheme="minorHAnsi"/>
          <w:b/>
        </w:rPr>
        <w:t>YEP</w:t>
      </w:r>
      <w:r w:rsidR="003B63B1"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Инкубатор</w:t>
      </w:r>
      <w:r w:rsidR="003B63B1"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пословних</w:t>
      </w:r>
      <w:r w:rsidR="003B63B1"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идеја</w:t>
      </w:r>
      <w:r w:rsidR="003B63B1" w:rsidRPr="000117B7">
        <w:rPr>
          <w:rFonts w:asciiTheme="minorHAnsi" w:hAnsiTheme="minorHAnsi" w:cstheme="minorHAnsi"/>
          <w:b/>
          <w:bCs/>
          <w:szCs w:val="24"/>
          <w:lang w:val="sr-Latn-BA" w:eastAsia="hr-BA"/>
        </w:rPr>
        <w:t>“</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доставити</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Одсјеку</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за</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локални</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економски</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развој</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и</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европске</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b/>
          <w:bCs/>
          <w:szCs w:val="24"/>
          <w:lang w:val="sr-Latn-BA" w:eastAsia="hr-BA"/>
        </w:rPr>
        <w:t>интеграције</w:t>
      </w:r>
      <w:r w:rsidR="00A01620" w:rsidRPr="000117B7">
        <w:rPr>
          <w:rFonts w:asciiTheme="minorHAnsi" w:hAnsiTheme="minorHAnsi" w:cstheme="minorHAnsi"/>
          <w:b/>
          <w:bCs/>
          <w:szCs w:val="24"/>
          <w:lang w:val="sr-Latn-BA" w:eastAsia="hr-BA"/>
        </w:rPr>
        <w:t xml:space="preserve">, </w:t>
      </w:r>
      <w:r w:rsidR="00EB2BE3" w:rsidRPr="000117B7">
        <w:rPr>
          <w:rFonts w:asciiTheme="minorHAnsi" w:hAnsiTheme="minorHAnsi" w:cstheme="minorHAnsi"/>
        </w:rPr>
        <w:t>док</w:t>
      </w:r>
      <w:r w:rsidR="00BB52FE" w:rsidRPr="000117B7">
        <w:rPr>
          <w:rFonts w:asciiTheme="minorHAnsi" w:hAnsiTheme="minorHAnsi" w:cstheme="minorHAnsi"/>
        </w:rPr>
        <w:t xml:space="preserve"> </w:t>
      </w:r>
      <w:r w:rsidR="00EB2BE3" w:rsidRPr="000117B7">
        <w:rPr>
          <w:rFonts w:asciiTheme="minorHAnsi" w:hAnsiTheme="minorHAnsi" w:cstheme="minorHAnsi"/>
        </w:rPr>
        <w:t>је</w:t>
      </w:r>
      <w:r w:rsidR="00BB52FE" w:rsidRPr="000117B7">
        <w:rPr>
          <w:rFonts w:asciiTheme="minorHAnsi" w:hAnsiTheme="minorHAnsi" w:cstheme="minorHAnsi"/>
        </w:rPr>
        <w:t xml:space="preserve"> </w:t>
      </w:r>
      <w:r w:rsidR="00EB2BE3" w:rsidRPr="000117B7">
        <w:rPr>
          <w:rFonts w:asciiTheme="minorHAnsi" w:hAnsiTheme="minorHAnsi" w:cstheme="minorHAnsi"/>
        </w:rPr>
        <w:t>електронску</w:t>
      </w:r>
      <w:r w:rsidR="00BB52FE" w:rsidRPr="000117B7">
        <w:rPr>
          <w:rFonts w:asciiTheme="minorHAnsi" w:hAnsiTheme="minorHAnsi" w:cstheme="minorHAnsi"/>
        </w:rPr>
        <w:t xml:space="preserve"> </w:t>
      </w:r>
      <w:r w:rsidR="00EB2BE3" w:rsidRPr="000117B7">
        <w:rPr>
          <w:rFonts w:asciiTheme="minorHAnsi" w:hAnsiTheme="minorHAnsi" w:cstheme="minorHAnsi"/>
        </w:rPr>
        <w:t>пријаву</w:t>
      </w:r>
      <w:r w:rsidR="00BB52FE" w:rsidRPr="000117B7">
        <w:rPr>
          <w:rFonts w:asciiTheme="minorHAnsi" w:hAnsiTheme="minorHAnsi" w:cstheme="minorHAnsi"/>
        </w:rPr>
        <w:t xml:space="preserve"> </w:t>
      </w:r>
      <w:r w:rsidR="00EB2BE3" w:rsidRPr="000117B7">
        <w:rPr>
          <w:rFonts w:asciiTheme="minorHAnsi" w:hAnsiTheme="minorHAnsi" w:cstheme="minorHAnsi"/>
        </w:rPr>
        <w:t>могуће</w:t>
      </w:r>
      <w:r w:rsidR="00BB52FE" w:rsidRPr="000117B7">
        <w:rPr>
          <w:rFonts w:asciiTheme="minorHAnsi" w:hAnsiTheme="minorHAnsi" w:cstheme="minorHAnsi"/>
        </w:rPr>
        <w:t xml:space="preserve"> </w:t>
      </w:r>
      <w:r w:rsidR="00EB2BE3" w:rsidRPr="000117B7">
        <w:rPr>
          <w:rFonts w:asciiTheme="minorHAnsi" w:hAnsiTheme="minorHAnsi" w:cstheme="minorHAnsi"/>
        </w:rPr>
        <w:t>послати</w:t>
      </w:r>
      <w:r w:rsidR="00BB52FE" w:rsidRPr="000117B7">
        <w:rPr>
          <w:rFonts w:asciiTheme="minorHAnsi" w:hAnsiTheme="minorHAnsi" w:cstheme="minorHAnsi"/>
        </w:rPr>
        <w:t xml:space="preserve"> </w:t>
      </w:r>
      <w:r w:rsidR="00EB2BE3" w:rsidRPr="000117B7">
        <w:rPr>
          <w:rFonts w:asciiTheme="minorHAnsi" w:hAnsiTheme="minorHAnsi" w:cstheme="minorHAnsi"/>
        </w:rPr>
        <w:t>на</w:t>
      </w:r>
      <w:r w:rsidR="00BB52FE" w:rsidRPr="000117B7">
        <w:rPr>
          <w:rFonts w:asciiTheme="minorHAnsi" w:hAnsiTheme="minorHAnsi" w:cstheme="minorHAnsi"/>
        </w:rPr>
        <w:t xml:space="preserve"> </w:t>
      </w:r>
      <w:r w:rsidR="00EB2BE3" w:rsidRPr="000117B7">
        <w:rPr>
          <w:rFonts w:asciiTheme="minorHAnsi" w:hAnsiTheme="minorHAnsi" w:cstheme="minorHAnsi"/>
        </w:rPr>
        <w:t>адресу</w:t>
      </w:r>
      <w:r w:rsidR="00E23749" w:rsidRPr="000117B7">
        <w:rPr>
          <w:rFonts w:asciiTheme="minorHAnsi" w:hAnsiTheme="minorHAnsi" w:cstheme="minorHAnsi"/>
          <w:lang w:val="sr-Latn-BA"/>
        </w:rPr>
        <w:t xml:space="preserve"> </w:t>
      </w:r>
      <w:hyperlink r:id="rId10" w:history="1">
        <w:r w:rsidR="00E23749" w:rsidRPr="000117B7">
          <w:rPr>
            <w:rStyle w:val="Hyperlink"/>
            <w:rFonts w:asciiTheme="minorHAnsi" w:hAnsiTheme="minorHAnsi" w:cstheme="minorHAnsi"/>
            <w:lang w:val="sr-Latn-BA"/>
          </w:rPr>
          <w:t>ivana.ljubinkovic</w:t>
        </w:r>
        <w:r w:rsidR="00E23749" w:rsidRPr="000117B7">
          <w:rPr>
            <w:rStyle w:val="Hyperlink"/>
            <w:rFonts w:asciiTheme="minorHAnsi" w:hAnsiTheme="minorHAnsi" w:cstheme="minorHAnsi"/>
          </w:rPr>
          <w:t>@</w:t>
        </w:r>
        <w:r w:rsidR="00E23749" w:rsidRPr="000117B7">
          <w:rPr>
            <w:rStyle w:val="Hyperlink"/>
            <w:rFonts w:asciiTheme="minorHAnsi" w:hAnsiTheme="minorHAnsi" w:cstheme="minorHAnsi"/>
            <w:lang w:val="sr-Latn-BA"/>
          </w:rPr>
          <w:t>gradbijeljina.org</w:t>
        </w:r>
      </w:hyperlink>
      <w:r w:rsidR="00E23749" w:rsidRPr="000117B7">
        <w:rPr>
          <w:rFonts w:asciiTheme="minorHAnsi" w:hAnsiTheme="minorHAnsi" w:cstheme="minorHAnsi"/>
          <w:lang w:val="sr-Latn-BA"/>
        </w:rPr>
        <w:t xml:space="preserve"> </w:t>
      </w:r>
      <w:r w:rsidR="00BB52FE" w:rsidRPr="000117B7">
        <w:rPr>
          <w:rFonts w:asciiTheme="minorHAnsi" w:hAnsiTheme="minorHAnsi" w:cstheme="minorHAnsi"/>
        </w:rPr>
        <w:t xml:space="preserve">. </w:t>
      </w:r>
      <w:r w:rsidR="00EB2BE3" w:rsidRPr="000117B7">
        <w:rPr>
          <w:rFonts w:asciiTheme="minorHAnsi" w:hAnsiTheme="minorHAnsi" w:cstheme="minorHAnsi"/>
        </w:rPr>
        <w:t>За</w:t>
      </w:r>
      <w:r w:rsidR="00BB52FE" w:rsidRPr="000117B7">
        <w:rPr>
          <w:rFonts w:asciiTheme="minorHAnsi" w:hAnsiTheme="minorHAnsi" w:cstheme="minorHAnsi"/>
        </w:rPr>
        <w:t xml:space="preserve"> </w:t>
      </w:r>
      <w:r w:rsidR="00EB2BE3" w:rsidRPr="000117B7">
        <w:rPr>
          <w:rFonts w:asciiTheme="minorHAnsi" w:hAnsiTheme="minorHAnsi" w:cstheme="minorHAnsi"/>
        </w:rPr>
        <w:t>било</w:t>
      </w:r>
      <w:r w:rsidR="00BB52FE" w:rsidRPr="000117B7">
        <w:rPr>
          <w:rFonts w:asciiTheme="minorHAnsi" w:hAnsiTheme="minorHAnsi" w:cstheme="minorHAnsi"/>
        </w:rPr>
        <w:t xml:space="preserve"> </w:t>
      </w:r>
      <w:r w:rsidR="00EB2BE3" w:rsidRPr="000117B7">
        <w:rPr>
          <w:rFonts w:asciiTheme="minorHAnsi" w:hAnsiTheme="minorHAnsi" w:cstheme="minorHAnsi"/>
        </w:rPr>
        <w:t>који</w:t>
      </w:r>
      <w:r w:rsidR="00BB52FE" w:rsidRPr="000117B7">
        <w:rPr>
          <w:rFonts w:asciiTheme="minorHAnsi" w:hAnsiTheme="minorHAnsi" w:cstheme="minorHAnsi"/>
        </w:rPr>
        <w:t xml:space="preserve"> </w:t>
      </w:r>
      <w:r w:rsidR="00EB2BE3" w:rsidRPr="000117B7">
        <w:rPr>
          <w:rFonts w:asciiTheme="minorHAnsi" w:hAnsiTheme="minorHAnsi" w:cstheme="minorHAnsi"/>
        </w:rPr>
        <w:t>од</w:t>
      </w:r>
      <w:r w:rsidR="00BB52FE" w:rsidRPr="000117B7">
        <w:rPr>
          <w:rFonts w:asciiTheme="minorHAnsi" w:hAnsiTheme="minorHAnsi" w:cstheme="minorHAnsi"/>
        </w:rPr>
        <w:t xml:space="preserve"> </w:t>
      </w:r>
      <w:r w:rsidR="00EB2BE3" w:rsidRPr="000117B7">
        <w:rPr>
          <w:rFonts w:asciiTheme="minorHAnsi" w:hAnsiTheme="minorHAnsi" w:cstheme="minorHAnsi"/>
        </w:rPr>
        <w:t>два</w:t>
      </w:r>
      <w:r w:rsidR="00BB52FE" w:rsidRPr="000117B7">
        <w:rPr>
          <w:rFonts w:asciiTheme="minorHAnsi" w:hAnsiTheme="minorHAnsi" w:cstheme="minorHAnsi"/>
        </w:rPr>
        <w:t xml:space="preserve"> </w:t>
      </w:r>
      <w:r w:rsidR="00EB2BE3" w:rsidRPr="000117B7">
        <w:rPr>
          <w:rFonts w:asciiTheme="minorHAnsi" w:hAnsiTheme="minorHAnsi" w:cstheme="minorHAnsi"/>
        </w:rPr>
        <w:t>понуђена</w:t>
      </w:r>
      <w:r w:rsidR="00BB52FE" w:rsidRPr="000117B7">
        <w:rPr>
          <w:rFonts w:asciiTheme="minorHAnsi" w:hAnsiTheme="minorHAnsi" w:cstheme="minorHAnsi"/>
        </w:rPr>
        <w:t xml:space="preserve"> </w:t>
      </w:r>
      <w:r w:rsidR="00EB2BE3" w:rsidRPr="000117B7">
        <w:rPr>
          <w:rFonts w:asciiTheme="minorHAnsi" w:hAnsiTheme="minorHAnsi" w:cstheme="minorHAnsi"/>
        </w:rPr>
        <w:t>начина</w:t>
      </w:r>
      <w:r w:rsidR="00BB52FE" w:rsidRPr="000117B7">
        <w:rPr>
          <w:rFonts w:asciiTheme="minorHAnsi" w:hAnsiTheme="minorHAnsi" w:cstheme="minorHAnsi"/>
        </w:rPr>
        <w:t xml:space="preserve"> </w:t>
      </w:r>
      <w:r w:rsidR="00EB2BE3" w:rsidRPr="000117B7">
        <w:rPr>
          <w:rFonts w:asciiTheme="minorHAnsi" w:hAnsiTheme="minorHAnsi" w:cstheme="minorHAnsi"/>
        </w:rPr>
        <w:t>предаје</w:t>
      </w:r>
      <w:r w:rsidR="00BB52FE" w:rsidRPr="000117B7">
        <w:rPr>
          <w:rFonts w:asciiTheme="minorHAnsi" w:hAnsiTheme="minorHAnsi" w:cstheme="minorHAnsi"/>
        </w:rPr>
        <w:t xml:space="preserve"> </w:t>
      </w:r>
      <w:r w:rsidR="00EB2BE3" w:rsidRPr="000117B7">
        <w:rPr>
          <w:rFonts w:asciiTheme="minorHAnsi" w:hAnsiTheme="minorHAnsi" w:cstheme="minorHAnsi"/>
        </w:rPr>
        <w:t>пријаве</w:t>
      </w:r>
      <w:r w:rsidR="00BB52FE" w:rsidRPr="000117B7">
        <w:rPr>
          <w:rFonts w:asciiTheme="minorHAnsi" w:hAnsiTheme="minorHAnsi" w:cstheme="minorHAnsi"/>
        </w:rPr>
        <w:t xml:space="preserve">, </w:t>
      </w:r>
      <w:r w:rsidR="00EB2BE3" w:rsidRPr="000117B7">
        <w:rPr>
          <w:rFonts w:asciiTheme="minorHAnsi" w:hAnsiTheme="minorHAnsi" w:cstheme="minorHAnsi"/>
        </w:rPr>
        <w:t>битно</w:t>
      </w:r>
      <w:r w:rsidR="00BB52FE" w:rsidRPr="000117B7">
        <w:rPr>
          <w:rFonts w:asciiTheme="minorHAnsi" w:hAnsiTheme="minorHAnsi" w:cstheme="minorHAnsi"/>
        </w:rPr>
        <w:t xml:space="preserve"> </w:t>
      </w:r>
      <w:r w:rsidR="00EB2BE3" w:rsidRPr="000117B7">
        <w:rPr>
          <w:rFonts w:asciiTheme="minorHAnsi" w:hAnsiTheme="minorHAnsi" w:cstheme="minorHAnsi"/>
        </w:rPr>
        <w:t>је</w:t>
      </w:r>
      <w:r w:rsidR="00BB52FE" w:rsidRPr="000117B7">
        <w:rPr>
          <w:rFonts w:asciiTheme="minorHAnsi" w:hAnsiTheme="minorHAnsi" w:cstheme="minorHAnsi"/>
        </w:rPr>
        <w:t xml:space="preserve"> </w:t>
      </w:r>
      <w:r w:rsidR="00EB2BE3" w:rsidRPr="000117B7">
        <w:rPr>
          <w:rFonts w:asciiTheme="minorHAnsi" w:hAnsiTheme="minorHAnsi" w:cstheme="minorHAnsi"/>
        </w:rPr>
        <w:t>осигурати</w:t>
      </w:r>
      <w:r w:rsidR="00BB52FE" w:rsidRPr="000117B7">
        <w:rPr>
          <w:rFonts w:asciiTheme="minorHAnsi" w:hAnsiTheme="minorHAnsi" w:cstheme="minorHAnsi"/>
        </w:rPr>
        <w:t xml:space="preserve"> </w:t>
      </w:r>
      <w:r w:rsidR="00EB2BE3" w:rsidRPr="000117B7">
        <w:rPr>
          <w:rFonts w:asciiTheme="minorHAnsi" w:hAnsiTheme="minorHAnsi" w:cstheme="minorHAnsi"/>
        </w:rPr>
        <w:t>да</w:t>
      </w:r>
      <w:r w:rsidR="00BB52FE" w:rsidRPr="000117B7">
        <w:rPr>
          <w:rFonts w:asciiTheme="minorHAnsi" w:hAnsiTheme="minorHAnsi" w:cstheme="minorHAnsi"/>
        </w:rPr>
        <w:t xml:space="preserve"> </w:t>
      </w:r>
      <w:r w:rsidR="00EB2BE3" w:rsidRPr="000117B7">
        <w:rPr>
          <w:rFonts w:asciiTheme="minorHAnsi" w:hAnsiTheme="minorHAnsi" w:cstheme="minorHAnsi"/>
        </w:rPr>
        <w:t>је</w:t>
      </w:r>
      <w:r w:rsidR="00BB52FE" w:rsidRPr="000117B7">
        <w:rPr>
          <w:rFonts w:asciiTheme="minorHAnsi" w:hAnsiTheme="minorHAnsi" w:cstheme="minorHAnsi"/>
        </w:rPr>
        <w:t xml:space="preserve"> </w:t>
      </w:r>
      <w:r w:rsidR="00EB2BE3" w:rsidRPr="000117B7">
        <w:rPr>
          <w:rFonts w:asciiTheme="minorHAnsi" w:hAnsiTheme="minorHAnsi" w:cstheme="minorHAnsi"/>
        </w:rPr>
        <w:t>Пријавни</w:t>
      </w:r>
      <w:r w:rsidR="00BB52FE" w:rsidRPr="000117B7">
        <w:rPr>
          <w:rFonts w:asciiTheme="minorHAnsi" w:hAnsiTheme="minorHAnsi" w:cstheme="minorHAnsi"/>
        </w:rPr>
        <w:t xml:space="preserve"> </w:t>
      </w:r>
      <w:r w:rsidR="00EB2BE3" w:rsidRPr="000117B7">
        <w:rPr>
          <w:rFonts w:asciiTheme="minorHAnsi" w:hAnsiTheme="minorHAnsi" w:cstheme="minorHAnsi"/>
        </w:rPr>
        <w:t>формулар</w:t>
      </w:r>
      <w:r w:rsidR="00BB52FE" w:rsidRPr="000117B7">
        <w:rPr>
          <w:rFonts w:asciiTheme="minorHAnsi" w:hAnsiTheme="minorHAnsi" w:cstheme="minorHAnsi"/>
        </w:rPr>
        <w:t xml:space="preserve"> </w:t>
      </w:r>
      <w:r w:rsidR="00EB2BE3" w:rsidRPr="000117B7">
        <w:rPr>
          <w:rFonts w:asciiTheme="minorHAnsi" w:hAnsiTheme="minorHAnsi" w:cstheme="minorHAnsi"/>
        </w:rPr>
        <w:t>попуњен</w:t>
      </w:r>
      <w:r w:rsidR="00BB52FE" w:rsidRPr="000117B7">
        <w:rPr>
          <w:rFonts w:asciiTheme="minorHAnsi" w:hAnsiTheme="minorHAnsi" w:cstheme="minorHAnsi"/>
        </w:rPr>
        <w:t xml:space="preserve"> </w:t>
      </w:r>
      <w:r w:rsidR="00EB2BE3" w:rsidRPr="000117B7">
        <w:rPr>
          <w:rFonts w:asciiTheme="minorHAnsi" w:hAnsiTheme="minorHAnsi" w:cstheme="minorHAnsi"/>
        </w:rPr>
        <w:t>у</w:t>
      </w:r>
      <w:r w:rsidR="00BB52FE" w:rsidRPr="000117B7">
        <w:rPr>
          <w:rFonts w:asciiTheme="minorHAnsi" w:hAnsiTheme="minorHAnsi" w:cstheme="minorHAnsi"/>
        </w:rPr>
        <w:t xml:space="preserve"> </w:t>
      </w:r>
      <w:r w:rsidR="00EB2BE3" w:rsidRPr="000117B7">
        <w:rPr>
          <w:rFonts w:asciiTheme="minorHAnsi" w:hAnsiTheme="minorHAnsi" w:cstheme="minorHAnsi"/>
        </w:rPr>
        <w:t>потпуности</w:t>
      </w:r>
      <w:r w:rsidR="00BB52FE" w:rsidRPr="000117B7">
        <w:rPr>
          <w:rFonts w:asciiTheme="minorHAnsi" w:hAnsiTheme="minorHAnsi" w:cstheme="minorHAnsi"/>
        </w:rPr>
        <w:t xml:space="preserve">, </w:t>
      </w:r>
      <w:r w:rsidR="00EB2BE3" w:rsidRPr="000117B7">
        <w:rPr>
          <w:rFonts w:asciiTheme="minorHAnsi" w:hAnsiTheme="minorHAnsi" w:cstheme="minorHAnsi"/>
        </w:rPr>
        <w:t>односно</w:t>
      </w:r>
      <w:r w:rsidR="00BB52FE" w:rsidRPr="000117B7">
        <w:rPr>
          <w:rFonts w:asciiTheme="minorHAnsi" w:hAnsiTheme="minorHAnsi" w:cstheme="minorHAnsi"/>
        </w:rPr>
        <w:t xml:space="preserve"> </w:t>
      </w:r>
      <w:r w:rsidR="00EB2BE3" w:rsidRPr="000117B7">
        <w:rPr>
          <w:rFonts w:asciiTheme="minorHAnsi" w:hAnsiTheme="minorHAnsi" w:cstheme="minorHAnsi"/>
        </w:rPr>
        <w:t>да</w:t>
      </w:r>
      <w:r w:rsidR="00BB52FE" w:rsidRPr="000117B7">
        <w:rPr>
          <w:rFonts w:asciiTheme="minorHAnsi" w:hAnsiTheme="minorHAnsi" w:cstheme="minorHAnsi"/>
        </w:rPr>
        <w:t xml:space="preserve"> </w:t>
      </w:r>
      <w:r w:rsidR="00EB2BE3" w:rsidRPr="000117B7">
        <w:rPr>
          <w:rFonts w:asciiTheme="minorHAnsi" w:hAnsiTheme="minorHAnsi" w:cstheme="minorHAnsi"/>
        </w:rPr>
        <w:t>нема</w:t>
      </w:r>
      <w:r w:rsidR="00BB52FE" w:rsidRPr="000117B7">
        <w:rPr>
          <w:rFonts w:asciiTheme="minorHAnsi" w:hAnsiTheme="minorHAnsi" w:cstheme="minorHAnsi"/>
        </w:rPr>
        <w:t xml:space="preserve"> </w:t>
      </w:r>
      <w:r w:rsidR="00EB2BE3" w:rsidRPr="000117B7">
        <w:rPr>
          <w:rFonts w:asciiTheme="minorHAnsi" w:hAnsiTheme="minorHAnsi" w:cstheme="minorHAnsi"/>
        </w:rPr>
        <w:t>недостајућих</w:t>
      </w:r>
      <w:r w:rsidR="00BB52FE" w:rsidRPr="000117B7">
        <w:rPr>
          <w:rFonts w:asciiTheme="minorHAnsi" w:hAnsiTheme="minorHAnsi" w:cstheme="minorHAnsi"/>
        </w:rPr>
        <w:t xml:space="preserve"> </w:t>
      </w:r>
      <w:r w:rsidR="00EB2BE3" w:rsidRPr="000117B7">
        <w:rPr>
          <w:rFonts w:asciiTheme="minorHAnsi" w:hAnsiTheme="minorHAnsi" w:cstheme="minorHAnsi"/>
        </w:rPr>
        <w:t>информација</w:t>
      </w:r>
      <w:r w:rsidR="00BB52FE" w:rsidRPr="000117B7">
        <w:rPr>
          <w:rFonts w:asciiTheme="minorHAnsi" w:hAnsiTheme="minorHAnsi" w:cstheme="minorHAnsi"/>
        </w:rPr>
        <w:t>.</w:t>
      </w:r>
    </w:p>
    <w:p w:rsidR="00E23749" w:rsidRPr="000117B7" w:rsidRDefault="00E23749" w:rsidP="00A01620">
      <w:pPr>
        <w:pStyle w:val="BodyText"/>
        <w:jc w:val="both"/>
        <w:rPr>
          <w:rFonts w:asciiTheme="minorHAnsi" w:hAnsiTheme="minorHAnsi" w:cstheme="minorHAnsi"/>
          <w:b/>
          <w:sz w:val="28"/>
          <w:szCs w:val="24"/>
          <w:lang w:val="sr-Latn-BA"/>
        </w:rPr>
      </w:pPr>
    </w:p>
    <w:p w:rsidR="00EE54EB" w:rsidRPr="000117B7" w:rsidRDefault="00EB2BE3" w:rsidP="0001346F">
      <w:pPr>
        <w:jc w:val="both"/>
        <w:rPr>
          <w:rFonts w:cstheme="minorHAnsi"/>
          <w:color w:val="000000" w:themeColor="text1"/>
          <w:sz w:val="24"/>
          <w:szCs w:val="24"/>
        </w:rPr>
      </w:pPr>
      <w:r w:rsidRPr="000117B7">
        <w:rPr>
          <w:rFonts w:cstheme="minorHAnsi"/>
          <w:color w:val="000000" w:themeColor="text1"/>
          <w:sz w:val="24"/>
          <w:szCs w:val="24"/>
        </w:rPr>
        <w:t>Након</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истека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периода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за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прикупљање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апликација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из</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овог</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Јавног</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позива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вашу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пријаву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ће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оцијенити</w:t>
      </w:r>
      <w:r w:rsidR="0001346F" w:rsidRPr="000117B7">
        <w:rPr>
          <w:rFonts w:cstheme="minorHAnsi"/>
          <w:color w:val="000000" w:themeColor="text1"/>
          <w:sz w:val="24"/>
          <w:szCs w:val="24"/>
        </w:rPr>
        <w:t xml:space="preserve"> </w:t>
      </w:r>
      <w:r w:rsidR="005B5F14">
        <w:rPr>
          <w:rFonts w:cstheme="minorHAnsi"/>
          <w:color w:val="000000" w:themeColor="text1"/>
          <w:sz w:val="24"/>
          <w:szCs w:val="24"/>
        </w:rPr>
        <w:t>К</w:t>
      </w:r>
      <w:r w:rsidRPr="000117B7">
        <w:rPr>
          <w:rFonts w:cstheme="minorHAnsi"/>
          <w:color w:val="000000" w:themeColor="text1"/>
          <w:sz w:val="24"/>
          <w:szCs w:val="24"/>
        </w:rPr>
        <w:t>омисија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за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административну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усклађеност</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коју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чине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представници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Пројекта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запошљавања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младих</w:t>
      </w:r>
      <w:r w:rsidR="0001346F" w:rsidRPr="000117B7">
        <w:rPr>
          <w:rFonts w:cstheme="minorHAnsi"/>
          <w:color w:val="000000" w:themeColor="text1"/>
          <w:sz w:val="24"/>
          <w:szCs w:val="24"/>
        </w:rPr>
        <w:t xml:space="preserve"> (</w:t>
      </w:r>
      <w:r w:rsidR="00E23749" w:rsidRPr="000117B7">
        <w:rPr>
          <w:rFonts w:cstheme="minorHAnsi"/>
          <w:sz w:val="24"/>
          <w:szCs w:val="24"/>
        </w:rPr>
        <w:t>YEP</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w:t>
      </w:r>
      <w:r w:rsidR="0001346F" w:rsidRPr="000117B7">
        <w:rPr>
          <w:rFonts w:cstheme="minorHAnsi"/>
          <w:color w:val="000000" w:themeColor="text1"/>
          <w:sz w:val="24"/>
          <w:szCs w:val="24"/>
        </w:rPr>
        <w:t xml:space="preserve"> </w:t>
      </w:r>
      <w:r w:rsidRPr="000117B7">
        <w:rPr>
          <w:rFonts w:cstheme="minorHAnsi"/>
          <w:color w:val="000000" w:themeColor="text1"/>
          <w:sz w:val="24"/>
          <w:szCs w:val="24"/>
          <w:lang w:val="sr-Latn-BA"/>
        </w:rPr>
        <w:t>чланови</w:t>
      </w:r>
      <w:r w:rsidR="00133368" w:rsidRPr="000117B7">
        <w:rPr>
          <w:rFonts w:cstheme="minorHAnsi"/>
          <w:color w:val="000000" w:themeColor="text1"/>
          <w:sz w:val="24"/>
          <w:szCs w:val="24"/>
          <w:lang w:val="sr-Latn-BA"/>
        </w:rPr>
        <w:t xml:space="preserve"> </w:t>
      </w:r>
      <w:r w:rsidRPr="000117B7">
        <w:rPr>
          <w:rFonts w:cstheme="minorHAnsi"/>
          <w:color w:val="000000" w:themeColor="text1"/>
          <w:sz w:val="24"/>
          <w:szCs w:val="24"/>
          <w:lang w:val="sr-Latn-BA"/>
        </w:rPr>
        <w:t>Пројектног</w:t>
      </w:r>
      <w:r w:rsidR="00133368" w:rsidRPr="000117B7">
        <w:rPr>
          <w:rFonts w:cstheme="minorHAnsi"/>
          <w:color w:val="000000" w:themeColor="text1"/>
          <w:sz w:val="24"/>
          <w:szCs w:val="24"/>
          <w:lang w:val="sr-Latn-BA"/>
        </w:rPr>
        <w:t xml:space="preserve"> </w:t>
      </w:r>
      <w:r w:rsidRPr="000117B7">
        <w:rPr>
          <w:rFonts w:cstheme="minorHAnsi"/>
          <w:color w:val="000000" w:themeColor="text1"/>
          <w:sz w:val="24"/>
          <w:szCs w:val="24"/>
          <w:lang w:val="sr-Latn-BA"/>
        </w:rPr>
        <w:t>тима</w:t>
      </w:r>
      <w:r w:rsidR="00133368" w:rsidRPr="000117B7">
        <w:rPr>
          <w:rFonts w:cstheme="minorHAnsi"/>
          <w:color w:val="000000" w:themeColor="text1"/>
          <w:sz w:val="24"/>
          <w:szCs w:val="24"/>
          <w:lang w:val="sr-Latn-BA"/>
        </w:rPr>
        <w:t xml:space="preserve"> </w:t>
      </w:r>
      <w:r w:rsidRPr="000117B7">
        <w:rPr>
          <w:rFonts w:cstheme="minorHAnsi"/>
          <w:color w:val="000000" w:themeColor="text1"/>
          <w:sz w:val="24"/>
          <w:szCs w:val="24"/>
          <w:lang w:val="sr-Latn-BA"/>
        </w:rPr>
        <w:t>Градске</w:t>
      </w:r>
      <w:r w:rsidR="00133368" w:rsidRPr="000117B7">
        <w:rPr>
          <w:rFonts w:cstheme="minorHAnsi"/>
          <w:color w:val="000000" w:themeColor="text1"/>
          <w:sz w:val="24"/>
          <w:szCs w:val="24"/>
          <w:lang w:val="sr-Latn-BA"/>
        </w:rPr>
        <w:t xml:space="preserve"> </w:t>
      </w:r>
      <w:r w:rsidRPr="000117B7">
        <w:rPr>
          <w:rFonts w:cstheme="minorHAnsi"/>
          <w:color w:val="000000" w:themeColor="text1"/>
          <w:sz w:val="24"/>
          <w:szCs w:val="24"/>
          <w:lang w:val="sr-Latn-BA"/>
        </w:rPr>
        <w:t>управе</w:t>
      </w:r>
      <w:r w:rsidR="00133368" w:rsidRPr="000117B7">
        <w:rPr>
          <w:rFonts w:cstheme="minorHAnsi"/>
          <w:color w:val="000000" w:themeColor="text1"/>
          <w:sz w:val="24"/>
          <w:szCs w:val="24"/>
          <w:lang w:val="sr-Latn-BA"/>
        </w:rPr>
        <w:t xml:space="preserve"> </w:t>
      </w:r>
      <w:r w:rsidRPr="000117B7">
        <w:rPr>
          <w:rFonts w:cstheme="minorHAnsi"/>
          <w:color w:val="000000" w:themeColor="text1"/>
          <w:sz w:val="24"/>
          <w:szCs w:val="24"/>
          <w:lang w:val="sr-Latn-BA"/>
        </w:rPr>
        <w:t>Бијељина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Непотпуне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апликације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неће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бити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разматране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од</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стране</w:t>
      </w:r>
      <w:r w:rsidR="0001346F" w:rsidRPr="000117B7">
        <w:rPr>
          <w:rFonts w:cstheme="minorHAnsi"/>
          <w:color w:val="000000" w:themeColor="text1"/>
          <w:sz w:val="24"/>
          <w:szCs w:val="24"/>
        </w:rPr>
        <w:t xml:space="preserve"> </w:t>
      </w:r>
      <w:r w:rsidR="005B5F14">
        <w:rPr>
          <w:rFonts w:cstheme="minorHAnsi"/>
          <w:color w:val="000000" w:themeColor="text1"/>
          <w:sz w:val="24"/>
          <w:szCs w:val="24"/>
        </w:rPr>
        <w:t>К</w:t>
      </w:r>
      <w:r w:rsidRPr="000117B7">
        <w:rPr>
          <w:rFonts w:cstheme="minorHAnsi"/>
          <w:color w:val="000000" w:themeColor="text1"/>
          <w:sz w:val="24"/>
          <w:szCs w:val="24"/>
        </w:rPr>
        <w:t>омисије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биће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одбачене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Уколико</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задовољавате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услове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за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учешће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уколико</w:t>
      </w:r>
      <w:r w:rsidR="0001346F" w:rsidRPr="000117B7">
        <w:rPr>
          <w:rFonts w:cstheme="minorHAnsi"/>
          <w:color w:val="000000" w:themeColor="text1"/>
          <w:sz w:val="24"/>
          <w:szCs w:val="24"/>
        </w:rPr>
        <w:t xml:space="preserve"> </w:t>
      </w:r>
      <w:r w:rsidR="005B5F14">
        <w:rPr>
          <w:rFonts w:cstheme="minorHAnsi"/>
          <w:color w:val="000000" w:themeColor="text1"/>
          <w:sz w:val="24"/>
          <w:szCs w:val="24"/>
        </w:rPr>
        <w:t>В</w:t>
      </w:r>
      <w:r w:rsidRPr="000117B7">
        <w:rPr>
          <w:rFonts w:cstheme="minorHAnsi"/>
          <w:color w:val="000000" w:themeColor="text1"/>
          <w:sz w:val="24"/>
          <w:szCs w:val="24"/>
        </w:rPr>
        <w:t>аша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апликација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буде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позитивно</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оцијењена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односу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на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друге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апликације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бићете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позвани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на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презентацију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Програма</w:t>
      </w:r>
      <w:r w:rsidR="0001346F" w:rsidRPr="000117B7">
        <w:rPr>
          <w:rFonts w:cstheme="minorHAnsi"/>
          <w:color w:val="000000" w:themeColor="text1"/>
          <w:sz w:val="24"/>
          <w:szCs w:val="24"/>
        </w:rPr>
        <w:t xml:space="preserve"> </w:t>
      </w:r>
      <w:r w:rsidR="00E23749" w:rsidRPr="000117B7">
        <w:rPr>
          <w:rFonts w:cstheme="minorHAnsi"/>
          <w:b/>
        </w:rPr>
        <w:t>YEP</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Инкубатора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на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којој</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ћете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бити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обавијештени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о</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наредним</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корацима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које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треба</w:t>
      </w:r>
      <w:r w:rsidR="00BB508B" w:rsidRPr="000117B7">
        <w:rPr>
          <w:rFonts w:cstheme="minorHAnsi"/>
          <w:color w:val="000000" w:themeColor="text1"/>
          <w:sz w:val="24"/>
          <w:szCs w:val="24"/>
        </w:rPr>
        <w:t xml:space="preserve"> </w:t>
      </w:r>
      <w:r w:rsidRPr="000117B7">
        <w:rPr>
          <w:rFonts w:cstheme="minorHAnsi"/>
          <w:color w:val="000000" w:themeColor="text1"/>
          <w:sz w:val="24"/>
          <w:szCs w:val="24"/>
        </w:rPr>
        <w:t>да</w:t>
      </w:r>
      <w:r w:rsidR="00BB508B" w:rsidRPr="000117B7">
        <w:rPr>
          <w:rFonts w:cstheme="minorHAnsi"/>
          <w:color w:val="000000" w:themeColor="text1"/>
          <w:sz w:val="24"/>
          <w:szCs w:val="24"/>
        </w:rPr>
        <w:t xml:space="preserve"> </w:t>
      </w:r>
      <w:r w:rsidRPr="000117B7">
        <w:rPr>
          <w:rFonts w:cstheme="minorHAnsi"/>
          <w:color w:val="000000" w:themeColor="text1"/>
          <w:sz w:val="24"/>
          <w:szCs w:val="24"/>
        </w:rPr>
        <w:t>слиједите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како</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би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се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избјегле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све</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нејасноће</w:t>
      </w:r>
      <w:r w:rsidR="0001346F" w:rsidRPr="000117B7">
        <w:rPr>
          <w:rFonts w:cstheme="minorHAnsi"/>
          <w:color w:val="000000" w:themeColor="text1"/>
          <w:sz w:val="24"/>
          <w:szCs w:val="24"/>
        </w:rPr>
        <w:t xml:space="preserve"> </w:t>
      </w:r>
      <w:r w:rsidR="005B5F14">
        <w:rPr>
          <w:rFonts w:cstheme="minorHAnsi"/>
          <w:color w:val="000000" w:themeColor="text1"/>
          <w:sz w:val="24"/>
          <w:szCs w:val="24"/>
        </w:rPr>
        <w:t>у вези са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потенцијалн</w:t>
      </w:r>
      <w:r w:rsidR="005B5F14">
        <w:rPr>
          <w:rFonts w:cstheme="minorHAnsi"/>
          <w:color w:val="000000" w:themeColor="text1"/>
          <w:sz w:val="24"/>
          <w:szCs w:val="24"/>
        </w:rPr>
        <w:t>им</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корисни</w:t>
      </w:r>
      <w:r w:rsidR="005B5F14">
        <w:rPr>
          <w:rFonts w:cstheme="minorHAnsi"/>
          <w:color w:val="000000" w:themeColor="text1"/>
          <w:sz w:val="24"/>
          <w:szCs w:val="24"/>
        </w:rPr>
        <w:t>цима,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имају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право</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учешћа</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у</w:t>
      </w:r>
      <w:r w:rsidR="0001346F" w:rsidRPr="000117B7">
        <w:rPr>
          <w:rFonts w:cstheme="minorHAnsi"/>
          <w:color w:val="000000" w:themeColor="text1"/>
          <w:sz w:val="24"/>
          <w:szCs w:val="24"/>
        </w:rPr>
        <w:t xml:space="preserve"> </w:t>
      </w:r>
      <w:r w:rsidRPr="000117B7">
        <w:rPr>
          <w:rFonts w:cstheme="minorHAnsi"/>
          <w:color w:val="000000" w:themeColor="text1"/>
          <w:sz w:val="24"/>
          <w:szCs w:val="24"/>
        </w:rPr>
        <w:t>Програму</w:t>
      </w:r>
      <w:r w:rsidR="0001346F" w:rsidRPr="000117B7">
        <w:rPr>
          <w:rFonts w:cstheme="minorHAnsi"/>
          <w:color w:val="000000" w:themeColor="text1"/>
          <w:sz w:val="24"/>
          <w:szCs w:val="24"/>
        </w:rPr>
        <w:t xml:space="preserve">. </w:t>
      </w:r>
    </w:p>
    <w:p w:rsidR="00D258E8" w:rsidRPr="000117B7" w:rsidRDefault="003E6A91" w:rsidP="000A7853">
      <w:pPr>
        <w:jc w:val="both"/>
        <w:rPr>
          <w:rFonts w:cstheme="minorHAnsi"/>
          <w:color w:val="000000" w:themeColor="text1"/>
          <w:sz w:val="24"/>
          <w:szCs w:val="24"/>
        </w:rPr>
      </w:pPr>
      <w:r w:rsidRPr="000117B7">
        <w:rPr>
          <w:rFonts w:cstheme="minorHAnsi"/>
          <w:b/>
          <w:color w:val="000000" w:themeColor="text1"/>
          <w:sz w:val="24"/>
          <w:szCs w:val="24"/>
        </w:rPr>
        <w:t xml:space="preserve">5. </w:t>
      </w:r>
      <w:r w:rsidR="00EB2BE3" w:rsidRPr="000117B7">
        <w:rPr>
          <w:rFonts w:cstheme="minorHAnsi"/>
          <w:b/>
          <w:color w:val="000000" w:themeColor="text1"/>
          <w:sz w:val="24"/>
          <w:szCs w:val="24"/>
        </w:rPr>
        <w:t>Садржај</w:t>
      </w:r>
      <w:r w:rsidR="00D258E8" w:rsidRPr="000117B7">
        <w:rPr>
          <w:rFonts w:cstheme="minorHAnsi"/>
          <w:b/>
          <w:color w:val="000000" w:themeColor="text1"/>
          <w:sz w:val="24"/>
          <w:szCs w:val="24"/>
        </w:rPr>
        <w:t xml:space="preserve"> </w:t>
      </w:r>
      <w:r w:rsidR="00EB2BE3" w:rsidRPr="000117B7">
        <w:rPr>
          <w:rFonts w:cstheme="minorHAnsi"/>
          <w:b/>
          <w:color w:val="000000" w:themeColor="text1"/>
          <w:sz w:val="24"/>
          <w:szCs w:val="24"/>
        </w:rPr>
        <w:t>подршке</w:t>
      </w:r>
      <w:r w:rsidR="00BB508B" w:rsidRPr="000117B7">
        <w:rPr>
          <w:rFonts w:cstheme="minorHAnsi"/>
          <w:b/>
          <w:color w:val="000000" w:themeColor="text1"/>
          <w:sz w:val="24"/>
          <w:szCs w:val="24"/>
        </w:rPr>
        <w:t xml:space="preserve"> </w:t>
      </w:r>
      <w:r w:rsidRPr="000117B7">
        <w:rPr>
          <w:rFonts w:cstheme="minorHAnsi"/>
          <w:color w:val="000000" w:themeColor="text1"/>
          <w:sz w:val="24"/>
          <w:szCs w:val="24"/>
        </w:rPr>
        <w:t>–</w:t>
      </w:r>
      <w:r w:rsidR="00BB508B" w:rsidRPr="000117B7">
        <w:rPr>
          <w:rFonts w:cstheme="minorHAnsi"/>
          <w:color w:val="000000" w:themeColor="text1"/>
          <w:sz w:val="24"/>
          <w:szCs w:val="24"/>
        </w:rPr>
        <w:t xml:space="preserve"> </w:t>
      </w:r>
      <w:r w:rsidR="00EB2BE3" w:rsidRPr="000117B7">
        <w:rPr>
          <w:rFonts w:cstheme="minorHAnsi"/>
          <w:color w:val="000000" w:themeColor="text1"/>
          <w:sz w:val="24"/>
          <w:szCs w:val="24"/>
        </w:rPr>
        <w:t>Учесници</w:t>
      </w:r>
      <w:r w:rsidR="00BB508B" w:rsidRPr="000117B7">
        <w:rPr>
          <w:rFonts w:cstheme="minorHAnsi"/>
          <w:color w:val="000000" w:themeColor="text1"/>
          <w:sz w:val="24"/>
          <w:szCs w:val="24"/>
        </w:rPr>
        <w:t xml:space="preserve"> </w:t>
      </w:r>
      <w:r w:rsidR="00E23749" w:rsidRPr="000117B7">
        <w:rPr>
          <w:rFonts w:cstheme="minorHAnsi"/>
          <w:sz w:val="24"/>
          <w:szCs w:val="24"/>
        </w:rPr>
        <w:t>YEP</w:t>
      </w:r>
      <w:r w:rsidR="00171FFC" w:rsidRPr="000117B7">
        <w:rPr>
          <w:rFonts w:cstheme="minorHAnsi"/>
          <w:i/>
          <w:color w:val="000000" w:themeColor="text1"/>
          <w:sz w:val="24"/>
          <w:szCs w:val="24"/>
        </w:rPr>
        <w:t xml:space="preserve"> </w:t>
      </w:r>
      <w:r w:rsidR="00EB2BE3" w:rsidRPr="000117B7">
        <w:rPr>
          <w:rFonts w:cstheme="minorHAnsi"/>
          <w:i/>
          <w:color w:val="000000" w:themeColor="text1"/>
          <w:sz w:val="24"/>
          <w:szCs w:val="24"/>
        </w:rPr>
        <w:t>Инкубатора</w:t>
      </w:r>
      <w:r w:rsidR="00171FFC" w:rsidRPr="000117B7">
        <w:rPr>
          <w:rFonts w:cstheme="minorHAnsi"/>
          <w:i/>
          <w:color w:val="000000" w:themeColor="text1"/>
          <w:sz w:val="24"/>
          <w:szCs w:val="24"/>
        </w:rPr>
        <w:t xml:space="preserve"> </w:t>
      </w:r>
      <w:r w:rsidR="00EB2BE3" w:rsidRPr="000117B7">
        <w:rPr>
          <w:rFonts w:cstheme="minorHAnsi"/>
          <w:i/>
          <w:color w:val="000000" w:themeColor="text1"/>
          <w:sz w:val="24"/>
          <w:szCs w:val="24"/>
        </w:rPr>
        <w:t>пословних</w:t>
      </w:r>
      <w:r w:rsidR="00171FFC" w:rsidRPr="000117B7">
        <w:rPr>
          <w:rFonts w:cstheme="minorHAnsi"/>
          <w:i/>
          <w:color w:val="000000" w:themeColor="text1"/>
          <w:sz w:val="24"/>
          <w:szCs w:val="24"/>
        </w:rPr>
        <w:t xml:space="preserve"> </w:t>
      </w:r>
      <w:r w:rsidR="00EB2BE3" w:rsidRPr="000117B7">
        <w:rPr>
          <w:rFonts w:cstheme="minorHAnsi"/>
          <w:i/>
          <w:color w:val="000000" w:themeColor="text1"/>
          <w:sz w:val="24"/>
          <w:szCs w:val="24"/>
        </w:rPr>
        <w:t>идеја</w:t>
      </w:r>
      <w:r w:rsidR="00BB508B" w:rsidRPr="000117B7">
        <w:rPr>
          <w:rFonts w:cstheme="minorHAnsi"/>
          <w:i/>
          <w:color w:val="000000" w:themeColor="text1"/>
          <w:sz w:val="24"/>
          <w:szCs w:val="24"/>
        </w:rPr>
        <w:t xml:space="preserve"> </w:t>
      </w:r>
      <w:r w:rsidR="00EB2BE3" w:rsidRPr="000117B7">
        <w:rPr>
          <w:rFonts w:cstheme="minorHAnsi"/>
          <w:color w:val="000000" w:themeColor="text1"/>
          <w:sz w:val="24"/>
          <w:szCs w:val="24"/>
        </w:rPr>
        <w:t>кроз</w:t>
      </w:r>
      <w:r w:rsidR="00D258E8" w:rsidRPr="000117B7">
        <w:rPr>
          <w:rFonts w:cstheme="minorHAnsi"/>
          <w:color w:val="000000" w:themeColor="text1"/>
          <w:sz w:val="24"/>
          <w:szCs w:val="24"/>
        </w:rPr>
        <w:t xml:space="preserve"> </w:t>
      </w:r>
      <w:r w:rsidR="00EB2BE3" w:rsidRPr="000117B7">
        <w:rPr>
          <w:rFonts w:cstheme="minorHAnsi"/>
          <w:color w:val="000000" w:themeColor="text1"/>
          <w:sz w:val="24"/>
          <w:szCs w:val="24"/>
          <w:lang w:val="sr-Latn-BA"/>
        </w:rPr>
        <w:t>учешће</w:t>
      </w:r>
      <w:r w:rsidR="00D258E8" w:rsidRPr="000117B7">
        <w:rPr>
          <w:rFonts w:cstheme="minorHAnsi"/>
          <w:color w:val="000000" w:themeColor="text1"/>
          <w:sz w:val="24"/>
          <w:szCs w:val="24"/>
        </w:rPr>
        <w:t xml:space="preserve"> </w:t>
      </w:r>
      <w:r w:rsidR="00EB2BE3" w:rsidRPr="000117B7">
        <w:rPr>
          <w:rFonts w:cstheme="minorHAnsi"/>
          <w:color w:val="000000" w:themeColor="text1"/>
          <w:sz w:val="24"/>
          <w:szCs w:val="24"/>
        </w:rPr>
        <w:t>у</w:t>
      </w:r>
      <w:r w:rsidR="00D258E8" w:rsidRPr="000117B7">
        <w:rPr>
          <w:rFonts w:cstheme="minorHAnsi"/>
          <w:color w:val="000000" w:themeColor="text1"/>
          <w:sz w:val="24"/>
          <w:szCs w:val="24"/>
        </w:rPr>
        <w:t xml:space="preserve"> </w:t>
      </w:r>
      <w:r w:rsidR="00EB2BE3" w:rsidRPr="000117B7">
        <w:rPr>
          <w:rFonts w:cstheme="minorHAnsi"/>
          <w:color w:val="000000" w:themeColor="text1"/>
          <w:sz w:val="24"/>
          <w:szCs w:val="24"/>
        </w:rPr>
        <w:t>програму</w:t>
      </w:r>
      <w:r w:rsidR="00171FFC" w:rsidRPr="000117B7">
        <w:rPr>
          <w:rFonts w:cstheme="minorHAnsi"/>
          <w:color w:val="000000" w:themeColor="text1"/>
          <w:sz w:val="24"/>
          <w:szCs w:val="24"/>
        </w:rPr>
        <w:t xml:space="preserve"> </w:t>
      </w:r>
      <w:r w:rsidR="00EB2BE3" w:rsidRPr="000117B7">
        <w:rPr>
          <w:rFonts w:cstheme="minorHAnsi"/>
          <w:color w:val="000000" w:themeColor="text1"/>
          <w:sz w:val="24"/>
          <w:szCs w:val="24"/>
        </w:rPr>
        <w:t>подршке</w:t>
      </w:r>
      <w:r w:rsidR="00171FFC" w:rsidRPr="000117B7">
        <w:rPr>
          <w:rFonts w:cstheme="minorHAnsi"/>
          <w:color w:val="000000" w:themeColor="text1"/>
          <w:sz w:val="24"/>
          <w:szCs w:val="24"/>
        </w:rPr>
        <w:t xml:space="preserve"> </w:t>
      </w:r>
      <w:r w:rsidR="00EB2BE3" w:rsidRPr="000117B7">
        <w:rPr>
          <w:rFonts w:cstheme="minorHAnsi"/>
          <w:color w:val="000000" w:themeColor="text1"/>
          <w:sz w:val="24"/>
          <w:szCs w:val="24"/>
        </w:rPr>
        <w:t>могу</w:t>
      </w:r>
      <w:r w:rsidR="00171FFC" w:rsidRPr="000117B7">
        <w:rPr>
          <w:rFonts w:cstheme="minorHAnsi"/>
          <w:color w:val="000000" w:themeColor="text1"/>
          <w:sz w:val="24"/>
          <w:szCs w:val="24"/>
        </w:rPr>
        <w:t xml:space="preserve"> </w:t>
      </w:r>
      <w:r w:rsidR="00EB2BE3" w:rsidRPr="000117B7">
        <w:rPr>
          <w:rFonts w:cstheme="minorHAnsi"/>
          <w:color w:val="000000" w:themeColor="text1"/>
          <w:sz w:val="24"/>
          <w:szCs w:val="24"/>
        </w:rPr>
        <w:t>добити</w:t>
      </w:r>
      <w:r w:rsidR="00D258E8" w:rsidRPr="000117B7">
        <w:rPr>
          <w:rFonts w:cstheme="minorHAnsi"/>
          <w:color w:val="000000" w:themeColor="text1"/>
          <w:sz w:val="24"/>
          <w:szCs w:val="24"/>
        </w:rPr>
        <w:t>:</w:t>
      </w:r>
    </w:p>
    <w:p w:rsidR="00D258E8" w:rsidRPr="000117B7" w:rsidRDefault="00EB2BE3" w:rsidP="00AB18AE">
      <w:pPr>
        <w:pStyle w:val="ListParagraph"/>
        <w:numPr>
          <w:ilvl w:val="0"/>
          <w:numId w:val="4"/>
        </w:numPr>
        <w:ind w:left="426"/>
        <w:jc w:val="both"/>
        <w:rPr>
          <w:rFonts w:cstheme="minorHAnsi"/>
          <w:color w:val="000000" w:themeColor="text1"/>
          <w:sz w:val="24"/>
          <w:szCs w:val="24"/>
        </w:rPr>
      </w:pPr>
      <w:r w:rsidRPr="000117B7">
        <w:rPr>
          <w:rFonts w:cstheme="minorHAnsi"/>
          <w:color w:val="000000" w:themeColor="text1"/>
          <w:sz w:val="24"/>
          <w:szCs w:val="24"/>
        </w:rPr>
        <w:t>Стручну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подршку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јачању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предузетничких</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вјештина</w:t>
      </w:r>
      <w:r w:rsidR="00171FFC" w:rsidRPr="000117B7">
        <w:rPr>
          <w:rFonts w:cstheme="minorHAnsi"/>
          <w:color w:val="000000" w:themeColor="text1"/>
          <w:sz w:val="24"/>
          <w:szCs w:val="24"/>
        </w:rPr>
        <w:t xml:space="preserve">; </w:t>
      </w:r>
    </w:p>
    <w:p w:rsidR="00171FFC" w:rsidRPr="000117B7" w:rsidRDefault="00EB2BE3" w:rsidP="00AB18AE">
      <w:pPr>
        <w:pStyle w:val="ListParagraph"/>
        <w:numPr>
          <w:ilvl w:val="0"/>
          <w:numId w:val="4"/>
        </w:numPr>
        <w:ind w:left="426"/>
        <w:jc w:val="both"/>
        <w:rPr>
          <w:rFonts w:cstheme="minorHAnsi"/>
          <w:color w:val="000000" w:themeColor="text1"/>
          <w:sz w:val="24"/>
          <w:szCs w:val="24"/>
        </w:rPr>
      </w:pPr>
      <w:r w:rsidRPr="000117B7">
        <w:rPr>
          <w:rFonts w:cstheme="minorHAnsi"/>
          <w:color w:val="000000" w:themeColor="text1"/>
          <w:sz w:val="24"/>
          <w:szCs w:val="24"/>
        </w:rPr>
        <w:t>Стручну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подршку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развоју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пословног</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модела</w:t>
      </w:r>
      <w:r w:rsidR="00171FFC" w:rsidRPr="000117B7">
        <w:rPr>
          <w:rFonts w:cstheme="minorHAnsi"/>
          <w:color w:val="000000" w:themeColor="text1"/>
          <w:sz w:val="24"/>
          <w:szCs w:val="24"/>
        </w:rPr>
        <w:t>;</w:t>
      </w:r>
    </w:p>
    <w:p w:rsidR="00D258E8" w:rsidRPr="000117B7" w:rsidRDefault="00EB2BE3" w:rsidP="00AB18AE">
      <w:pPr>
        <w:pStyle w:val="ListParagraph"/>
        <w:numPr>
          <w:ilvl w:val="0"/>
          <w:numId w:val="4"/>
        </w:numPr>
        <w:ind w:left="426"/>
        <w:jc w:val="both"/>
        <w:rPr>
          <w:rFonts w:cstheme="minorHAnsi"/>
          <w:color w:val="000000" w:themeColor="text1"/>
          <w:sz w:val="24"/>
          <w:szCs w:val="24"/>
        </w:rPr>
      </w:pPr>
      <w:r w:rsidRPr="000117B7">
        <w:rPr>
          <w:rFonts w:cstheme="minorHAnsi"/>
          <w:color w:val="000000" w:themeColor="text1"/>
          <w:sz w:val="24"/>
          <w:szCs w:val="24"/>
        </w:rPr>
        <w:t>Менторску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подршку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разради</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и</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финализацији</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пословног</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плана</w:t>
      </w:r>
      <w:r w:rsidR="00171FFC" w:rsidRPr="000117B7">
        <w:rPr>
          <w:rFonts w:cstheme="minorHAnsi"/>
          <w:color w:val="000000" w:themeColor="text1"/>
          <w:sz w:val="24"/>
          <w:szCs w:val="24"/>
        </w:rPr>
        <w:t>;</w:t>
      </w:r>
    </w:p>
    <w:p w:rsidR="00171FFC" w:rsidRPr="000117B7" w:rsidRDefault="00EB2BE3" w:rsidP="00171FFC">
      <w:pPr>
        <w:pStyle w:val="ListParagraph"/>
        <w:numPr>
          <w:ilvl w:val="0"/>
          <w:numId w:val="4"/>
        </w:numPr>
        <w:ind w:left="426"/>
        <w:jc w:val="both"/>
        <w:rPr>
          <w:rFonts w:cstheme="minorHAnsi"/>
          <w:color w:val="000000" w:themeColor="text1"/>
          <w:sz w:val="24"/>
          <w:szCs w:val="24"/>
        </w:rPr>
      </w:pPr>
      <w:r w:rsidRPr="000117B7">
        <w:rPr>
          <w:rFonts w:cstheme="minorHAnsi"/>
          <w:color w:val="000000" w:themeColor="text1"/>
          <w:sz w:val="24"/>
          <w:szCs w:val="24"/>
        </w:rPr>
        <w:t>Подршку</w:t>
      </w:r>
      <w:r w:rsidR="0069437F">
        <w:rPr>
          <w:rFonts w:cstheme="minorHAnsi"/>
          <w:color w:val="000000" w:themeColor="text1"/>
          <w:sz w:val="24"/>
          <w:szCs w:val="24"/>
        </w:rPr>
        <w:t xml:space="preserve"> за </w:t>
      </w:r>
      <w:r w:rsidRPr="000117B7">
        <w:rPr>
          <w:rFonts w:cstheme="minorHAnsi"/>
          <w:color w:val="000000" w:themeColor="text1"/>
          <w:sz w:val="24"/>
          <w:szCs w:val="24"/>
        </w:rPr>
        <w:t>презентовањ</w:t>
      </w:r>
      <w:r w:rsidR="0069437F">
        <w:rPr>
          <w:rFonts w:cstheme="minorHAnsi"/>
          <w:color w:val="000000" w:themeColor="text1"/>
          <w:sz w:val="24"/>
          <w:szCs w:val="24"/>
        </w:rPr>
        <w:t xml:space="preserve">е </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идеје</w:t>
      </w:r>
      <w:r w:rsidR="00171FFC" w:rsidRPr="000117B7">
        <w:rPr>
          <w:rFonts w:cstheme="minorHAnsi"/>
          <w:color w:val="000000" w:themeColor="text1"/>
          <w:sz w:val="24"/>
          <w:szCs w:val="24"/>
        </w:rPr>
        <w:t xml:space="preserve"> </w:t>
      </w:r>
      <w:r w:rsidR="0069437F">
        <w:rPr>
          <w:rFonts w:cstheme="minorHAnsi"/>
          <w:color w:val="000000" w:themeColor="text1"/>
          <w:sz w:val="24"/>
          <w:szCs w:val="24"/>
        </w:rPr>
        <w:t xml:space="preserve">другим </w:t>
      </w:r>
      <w:r w:rsidRPr="000117B7">
        <w:rPr>
          <w:rFonts w:cstheme="minorHAnsi"/>
          <w:color w:val="000000" w:themeColor="text1"/>
          <w:sz w:val="24"/>
          <w:szCs w:val="24"/>
        </w:rPr>
        <w:t>инвеститорима</w:t>
      </w:r>
      <w:r w:rsidR="00171FFC" w:rsidRPr="000117B7">
        <w:rPr>
          <w:rFonts w:cstheme="minorHAnsi"/>
          <w:color w:val="000000" w:themeColor="text1"/>
          <w:sz w:val="24"/>
          <w:szCs w:val="24"/>
        </w:rPr>
        <w:t>;</w:t>
      </w:r>
    </w:p>
    <w:p w:rsidR="00D258E8" w:rsidRPr="000117B7" w:rsidRDefault="00EB2BE3" w:rsidP="00AB18AE">
      <w:pPr>
        <w:pStyle w:val="ListParagraph"/>
        <w:numPr>
          <w:ilvl w:val="0"/>
          <w:numId w:val="4"/>
        </w:numPr>
        <w:ind w:left="426"/>
        <w:jc w:val="both"/>
        <w:rPr>
          <w:rFonts w:cstheme="minorHAnsi"/>
          <w:color w:val="000000" w:themeColor="text1"/>
          <w:sz w:val="24"/>
          <w:szCs w:val="24"/>
        </w:rPr>
      </w:pPr>
      <w:r w:rsidRPr="000117B7">
        <w:rPr>
          <w:rFonts w:cstheme="minorHAnsi"/>
          <w:color w:val="000000" w:themeColor="text1"/>
          <w:sz w:val="24"/>
          <w:szCs w:val="24"/>
        </w:rPr>
        <w:t>Финансијску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подршку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у</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изради</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прототипа</w:t>
      </w:r>
      <w:r w:rsidR="00D258E8" w:rsidRPr="000117B7">
        <w:rPr>
          <w:rFonts w:cstheme="minorHAnsi"/>
          <w:color w:val="000000" w:themeColor="text1"/>
          <w:sz w:val="24"/>
          <w:szCs w:val="24"/>
        </w:rPr>
        <w:t xml:space="preserve"> </w:t>
      </w:r>
      <w:r w:rsidRPr="000117B7">
        <w:rPr>
          <w:rFonts w:cstheme="minorHAnsi"/>
          <w:color w:val="000000" w:themeColor="text1"/>
          <w:sz w:val="24"/>
          <w:szCs w:val="24"/>
        </w:rPr>
        <w:t>производа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w:t>
      </w:r>
      <w:r w:rsidR="00171FFC" w:rsidRPr="000117B7">
        <w:rPr>
          <w:rFonts w:cstheme="minorHAnsi"/>
          <w:color w:val="000000" w:themeColor="text1"/>
          <w:sz w:val="24"/>
          <w:szCs w:val="24"/>
        </w:rPr>
        <w:t>/</w:t>
      </w:r>
      <w:r w:rsidRPr="000117B7">
        <w:rPr>
          <w:rFonts w:cstheme="minorHAnsi"/>
          <w:color w:val="000000" w:themeColor="text1"/>
          <w:sz w:val="24"/>
          <w:szCs w:val="24"/>
        </w:rPr>
        <w:t>или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услуге</w:t>
      </w:r>
      <w:r w:rsidR="00171FFC" w:rsidRPr="000117B7">
        <w:rPr>
          <w:rFonts w:cstheme="minorHAnsi"/>
          <w:color w:val="000000" w:themeColor="text1"/>
          <w:sz w:val="24"/>
          <w:szCs w:val="24"/>
        </w:rPr>
        <w:t>;</w:t>
      </w:r>
    </w:p>
    <w:p w:rsidR="003E6A91" w:rsidRPr="000117B7" w:rsidRDefault="00EB2BE3" w:rsidP="00AB18AE">
      <w:pPr>
        <w:pStyle w:val="ListParagraph"/>
        <w:numPr>
          <w:ilvl w:val="0"/>
          <w:numId w:val="4"/>
        </w:numPr>
        <w:ind w:left="426"/>
        <w:jc w:val="both"/>
        <w:rPr>
          <w:rFonts w:cstheme="minorHAnsi"/>
          <w:color w:val="000000" w:themeColor="text1"/>
          <w:sz w:val="24"/>
          <w:szCs w:val="24"/>
        </w:rPr>
      </w:pPr>
      <w:r w:rsidRPr="000117B7">
        <w:rPr>
          <w:rFonts w:cstheme="minorHAnsi"/>
          <w:color w:val="000000" w:themeColor="text1"/>
          <w:sz w:val="24"/>
          <w:szCs w:val="24"/>
        </w:rPr>
        <w:t>Финансијску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инвестицију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дугорочно</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менторство</w:t>
      </w:r>
      <w:r w:rsidR="003E6A91" w:rsidRPr="000117B7">
        <w:rPr>
          <w:rFonts w:cstheme="minorHAnsi"/>
          <w:color w:val="000000" w:themeColor="text1"/>
          <w:sz w:val="24"/>
          <w:szCs w:val="24"/>
        </w:rPr>
        <w:t xml:space="preserve">, </w:t>
      </w:r>
      <w:r w:rsidRPr="000117B7">
        <w:rPr>
          <w:rFonts w:cstheme="minorHAnsi"/>
          <w:color w:val="000000" w:themeColor="text1"/>
          <w:sz w:val="24"/>
          <w:szCs w:val="24"/>
        </w:rPr>
        <w:t>зависно</w:t>
      </w:r>
      <w:r w:rsidR="003E6A91" w:rsidRPr="000117B7">
        <w:rPr>
          <w:rFonts w:cstheme="minorHAnsi"/>
          <w:color w:val="000000" w:themeColor="text1"/>
          <w:sz w:val="24"/>
          <w:szCs w:val="24"/>
        </w:rPr>
        <w:t xml:space="preserve"> </w:t>
      </w:r>
      <w:r w:rsidRPr="000117B7">
        <w:rPr>
          <w:rFonts w:cstheme="minorHAnsi"/>
          <w:color w:val="000000" w:themeColor="text1"/>
          <w:sz w:val="24"/>
          <w:szCs w:val="24"/>
        </w:rPr>
        <w:t>од</w:t>
      </w:r>
      <w:r w:rsidR="003E6A91" w:rsidRPr="000117B7">
        <w:rPr>
          <w:rFonts w:cstheme="minorHAnsi"/>
          <w:color w:val="000000" w:themeColor="text1"/>
          <w:sz w:val="24"/>
          <w:szCs w:val="24"/>
        </w:rPr>
        <w:t xml:space="preserve"> </w:t>
      </w:r>
      <w:r w:rsidRPr="000117B7">
        <w:rPr>
          <w:rFonts w:cstheme="minorHAnsi"/>
          <w:color w:val="000000" w:themeColor="text1"/>
          <w:sz w:val="24"/>
          <w:szCs w:val="24"/>
        </w:rPr>
        <w:t>показатеља</w:t>
      </w:r>
      <w:r w:rsidR="003E6A91" w:rsidRPr="000117B7">
        <w:rPr>
          <w:rFonts w:cstheme="minorHAnsi"/>
          <w:color w:val="000000" w:themeColor="text1"/>
          <w:sz w:val="24"/>
          <w:szCs w:val="24"/>
        </w:rPr>
        <w:t xml:space="preserve"> </w:t>
      </w:r>
      <w:r w:rsidRPr="000117B7">
        <w:rPr>
          <w:rFonts w:cstheme="minorHAnsi"/>
          <w:color w:val="000000" w:themeColor="text1"/>
          <w:sz w:val="24"/>
          <w:szCs w:val="24"/>
        </w:rPr>
        <w:t>бизнис</w:t>
      </w:r>
      <w:r w:rsidR="003E6A91" w:rsidRPr="000117B7">
        <w:rPr>
          <w:rFonts w:cstheme="minorHAnsi"/>
          <w:color w:val="000000" w:themeColor="text1"/>
          <w:sz w:val="24"/>
          <w:szCs w:val="24"/>
        </w:rPr>
        <w:t xml:space="preserve"> </w:t>
      </w:r>
      <w:r w:rsidRPr="000117B7">
        <w:rPr>
          <w:rFonts w:cstheme="minorHAnsi"/>
          <w:color w:val="000000" w:themeColor="text1"/>
          <w:sz w:val="24"/>
          <w:szCs w:val="24"/>
        </w:rPr>
        <w:t>плана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оцјене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стручне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комисије</w:t>
      </w:r>
      <w:r w:rsidR="003E6A91" w:rsidRPr="000117B7">
        <w:rPr>
          <w:rFonts w:cstheme="minorHAnsi"/>
          <w:color w:val="000000" w:themeColor="text1"/>
          <w:sz w:val="24"/>
          <w:szCs w:val="24"/>
        </w:rPr>
        <w:t>.</w:t>
      </w:r>
    </w:p>
    <w:p w:rsidR="00D258E8" w:rsidRPr="000117B7" w:rsidRDefault="00EB2BE3" w:rsidP="000A7853">
      <w:pPr>
        <w:jc w:val="both"/>
        <w:rPr>
          <w:rFonts w:cstheme="minorHAnsi"/>
          <w:color w:val="000000" w:themeColor="text1"/>
          <w:sz w:val="24"/>
          <w:szCs w:val="24"/>
        </w:rPr>
      </w:pPr>
      <w:r w:rsidRPr="000117B7">
        <w:rPr>
          <w:rFonts w:cstheme="minorHAnsi"/>
          <w:color w:val="000000" w:themeColor="text1"/>
          <w:sz w:val="24"/>
          <w:szCs w:val="24"/>
        </w:rPr>
        <w:t>Све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побројане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форме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подршке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ће</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бити</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понуђене</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само</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оним</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предузетницима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133368" w:rsidRPr="000117B7">
        <w:rPr>
          <w:rFonts w:cstheme="minorHAnsi"/>
          <w:color w:val="000000" w:themeColor="text1"/>
          <w:sz w:val="24"/>
          <w:szCs w:val="24"/>
        </w:rPr>
        <w:t xml:space="preserve"> </w:t>
      </w:r>
      <w:r w:rsidRPr="000117B7">
        <w:rPr>
          <w:rFonts w:cstheme="minorHAnsi"/>
          <w:color w:val="000000" w:themeColor="text1"/>
          <w:sz w:val="24"/>
          <w:szCs w:val="24"/>
        </w:rPr>
        <w:t>буду</w:t>
      </w:r>
      <w:r w:rsidR="00133368" w:rsidRPr="000117B7">
        <w:rPr>
          <w:rFonts w:cstheme="minorHAnsi"/>
          <w:color w:val="000000" w:themeColor="text1"/>
          <w:sz w:val="24"/>
          <w:szCs w:val="24"/>
        </w:rPr>
        <w:t xml:space="preserve"> </w:t>
      </w:r>
      <w:r w:rsidRPr="000117B7">
        <w:rPr>
          <w:rFonts w:cstheme="minorHAnsi"/>
          <w:color w:val="000000" w:themeColor="text1"/>
          <w:sz w:val="24"/>
          <w:szCs w:val="24"/>
        </w:rPr>
        <w:t>успјешно</w:t>
      </w:r>
      <w:r w:rsidR="00133368" w:rsidRPr="000117B7">
        <w:rPr>
          <w:rFonts w:cstheme="minorHAnsi"/>
          <w:color w:val="000000" w:themeColor="text1"/>
          <w:sz w:val="24"/>
          <w:szCs w:val="24"/>
        </w:rPr>
        <w:t xml:space="preserve"> </w:t>
      </w:r>
      <w:r w:rsidRPr="000117B7">
        <w:rPr>
          <w:rFonts w:cstheme="minorHAnsi"/>
          <w:color w:val="000000" w:themeColor="text1"/>
          <w:sz w:val="24"/>
          <w:szCs w:val="24"/>
        </w:rPr>
        <w:t>савладали</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појединачне</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циклусе</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програма</w:t>
      </w:r>
      <w:r w:rsidR="009974DF" w:rsidRPr="000117B7">
        <w:rPr>
          <w:rFonts w:cstheme="minorHAnsi"/>
          <w:color w:val="000000" w:themeColor="text1"/>
          <w:sz w:val="24"/>
          <w:szCs w:val="24"/>
        </w:rPr>
        <w:t xml:space="preserve">. </w:t>
      </w:r>
      <w:r w:rsidRPr="000117B7">
        <w:rPr>
          <w:rFonts w:cstheme="minorHAnsi"/>
          <w:color w:val="000000" w:themeColor="text1"/>
          <w:sz w:val="24"/>
          <w:szCs w:val="24"/>
        </w:rPr>
        <w:t>Подршка</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у</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сваком</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наредном</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циклусу</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условљена</w:t>
      </w:r>
      <w:r w:rsidR="00BB508B" w:rsidRPr="000117B7">
        <w:rPr>
          <w:rFonts w:cstheme="minorHAnsi"/>
          <w:color w:val="000000" w:themeColor="text1"/>
          <w:sz w:val="24"/>
          <w:szCs w:val="24"/>
        </w:rPr>
        <w:t xml:space="preserve"> </w:t>
      </w:r>
      <w:r w:rsidRPr="000117B7">
        <w:rPr>
          <w:rFonts w:cstheme="minorHAnsi"/>
          <w:color w:val="000000" w:themeColor="text1"/>
          <w:sz w:val="24"/>
          <w:szCs w:val="24"/>
        </w:rPr>
        <w:t>је</w:t>
      </w:r>
      <w:r w:rsidR="009974DF" w:rsidRPr="000117B7">
        <w:rPr>
          <w:rFonts w:cstheme="minorHAnsi"/>
          <w:color w:val="000000" w:themeColor="text1"/>
          <w:sz w:val="24"/>
          <w:szCs w:val="24"/>
        </w:rPr>
        <w:t xml:space="preserve"> </w:t>
      </w:r>
      <w:r w:rsidRPr="000117B7">
        <w:rPr>
          <w:rFonts w:cstheme="minorHAnsi"/>
          <w:color w:val="000000" w:themeColor="text1"/>
          <w:sz w:val="24"/>
          <w:szCs w:val="24"/>
        </w:rPr>
        <w:t>успјешним</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завршетком</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претходног</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циклуса</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инкубације</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пословне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идеје</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У</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случају</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неиспуњавања</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преузетих</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обавеза</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од</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стране</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тимова</w:t>
      </w:r>
      <w:r w:rsidR="00AB18AE" w:rsidRPr="000117B7">
        <w:rPr>
          <w:rFonts w:cstheme="minorHAnsi"/>
          <w:color w:val="000000" w:themeColor="text1"/>
          <w:sz w:val="24"/>
          <w:szCs w:val="24"/>
        </w:rPr>
        <w:t xml:space="preserve">, </w:t>
      </w:r>
      <w:r w:rsidR="00E23749" w:rsidRPr="000117B7">
        <w:rPr>
          <w:rFonts w:cstheme="minorHAnsi"/>
          <w:sz w:val="24"/>
          <w:szCs w:val="24"/>
        </w:rPr>
        <w:t>YEP</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представници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органа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локалне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управе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задржавају</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право</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да</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у</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било</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ком</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тренутку</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искључе</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било</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којег</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предузетника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из</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процеса</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пружања</w:t>
      </w:r>
      <w:r w:rsidR="00AB18AE" w:rsidRPr="000117B7">
        <w:rPr>
          <w:rFonts w:cstheme="minorHAnsi"/>
          <w:color w:val="000000" w:themeColor="text1"/>
          <w:sz w:val="24"/>
          <w:szCs w:val="24"/>
        </w:rPr>
        <w:t xml:space="preserve"> </w:t>
      </w:r>
      <w:r w:rsidRPr="000117B7">
        <w:rPr>
          <w:rFonts w:cstheme="minorHAnsi"/>
          <w:color w:val="000000" w:themeColor="text1"/>
          <w:sz w:val="24"/>
          <w:szCs w:val="24"/>
        </w:rPr>
        <w:t>подршке</w:t>
      </w:r>
      <w:r w:rsidR="00AB18AE" w:rsidRPr="000117B7">
        <w:rPr>
          <w:rFonts w:cstheme="minorHAnsi"/>
          <w:color w:val="000000" w:themeColor="text1"/>
          <w:sz w:val="24"/>
          <w:szCs w:val="24"/>
        </w:rPr>
        <w:t>.</w:t>
      </w:r>
    </w:p>
    <w:p w:rsidR="00191A3E" w:rsidRPr="000117B7" w:rsidRDefault="00EB2BE3">
      <w:pPr>
        <w:rPr>
          <w:rFonts w:cstheme="minorHAnsi"/>
          <w:b/>
          <w:color w:val="000000" w:themeColor="text1"/>
          <w:sz w:val="24"/>
          <w:szCs w:val="24"/>
          <w:u w:val="single"/>
        </w:rPr>
      </w:pPr>
      <w:r w:rsidRPr="000117B7">
        <w:rPr>
          <w:rFonts w:cstheme="minorHAnsi"/>
          <w:b/>
          <w:color w:val="000000" w:themeColor="text1"/>
          <w:sz w:val="24"/>
          <w:szCs w:val="24"/>
          <w:u w:val="single"/>
        </w:rPr>
        <w:lastRenderedPageBreak/>
        <w:t>Процес</w:t>
      </w:r>
      <w:r w:rsidR="00F1694E" w:rsidRPr="000117B7">
        <w:rPr>
          <w:rFonts w:cstheme="minorHAnsi"/>
          <w:b/>
          <w:color w:val="000000" w:themeColor="text1"/>
          <w:sz w:val="24"/>
          <w:szCs w:val="24"/>
          <w:u w:val="single"/>
        </w:rPr>
        <w:t xml:space="preserve"> </w:t>
      </w:r>
      <w:r w:rsidRPr="000117B7">
        <w:rPr>
          <w:rFonts w:cstheme="minorHAnsi"/>
          <w:b/>
          <w:color w:val="000000" w:themeColor="text1"/>
          <w:sz w:val="24"/>
          <w:szCs w:val="24"/>
          <w:u w:val="single"/>
        </w:rPr>
        <w:t>подршке</w:t>
      </w:r>
    </w:p>
    <w:p w:rsidR="00B2242F" w:rsidRPr="000117B7" w:rsidRDefault="00EB2BE3" w:rsidP="00B2242F">
      <w:pPr>
        <w:jc w:val="both"/>
        <w:rPr>
          <w:rFonts w:cstheme="minorHAnsi"/>
          <w:color w:val="000000" w:themeColor="text1"/>
          <w:sz w:val="24"/>
          <w:szCs w:val="24"/>
        </w:rPr>
      </w:pPr>
      <w:r w:rsidRPr="000117B7">
        <w:rPr>
          <w:rFonts w:cstheme="minorHAnsi"/>
          <w:color w:val="000000" w:themeColor="text1"/>
          <w:sz w:val="24"/>
          <w:szCs w:val="24"/>
        </w:rPr>
        <w:t>Инкубација</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пословних</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идеја</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се</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састоји</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од</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више</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циклуса</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На</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крају</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сваког</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циклуса</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предузетници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су</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успјешно</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завршили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постављене</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задатке</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прелазе</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у</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наредни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w:t>
      </w:r>
      <w:r w:rsidR="00463CED" w:rsidRPr="000117B7">
        <w:rPr>
          <w:rFonts w:cstheme="minorHAnsi"/>
          <w:color w:val="000000" w:themeColor="text1"/>
          <w:sz w:val="24"/>
          <w:szCs w:val="24"/>
        </w:rPr>
        <w:t>:</w:t>
      </w:r>
    </w:p>
    <w:p w:rsidR="00DD08A2" w:rsidRPr="000117B7" w:rsidRDefault="00EB2BE3" w:rsidP="00684CAD">
      <w:pPr>
        <w:pStyle w:val="ListParagraph"/>
        <w:numPr>
          <w:ilvl w:val="0"/>
          <w:numId w:val="2"/>
        </w:numPr>
        <w:ind w:left="426"/>
        <w:jc w:val="both"/>
        <w:rPr>
          <w:rFonts w:cstheme="minorHAnsi"/>
          <w:color w:val="000000" w:themeColor="text1"/>
          <w:sz w:val="24"/>
          <w:szCs w:val="24"/>
        </w:rPr>
      </w:pPr>
      <w:r w:rsidRPr="000117B7">
        <w:rPr>
          <w:rFonts w:cstheme="minorHAnsi"/>
          <w:color w:val="000000" w:themeColor="text1"/>
          <w:sz w:val="24"/>
          <w:szCs w:val="24"/>
        </w:rPr>
        <w:t>Циклус</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почетне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процјене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личних</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капацитета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посвећености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предузетника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квалитета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пословне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идеје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Састоји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се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од</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четверодневног</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догађаја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у</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току</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којег</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се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процјењује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квалитет</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оригиналност</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пословне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идеје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те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компетенције</w:t>
      </w:r>
      <w:r w:rsidR="00823A75" w:rsidRPr="000117B7">
        <w:rPr>
          <w:rFonts w:cstheme="minorHAnsi"/>
          <w:color w:val="000000" w:themeColor="text1"/>
          <w:sz w:val="24"/>
          <w:szCs w:val="24"/>
        </w:rPr>
        <w:t xml:space="preserve"> </w:t>
      </w:r>
      <w:r w:rsidRPr="000117B7">
        <w:rPr>
          <w:rFonts w:cstheme="minorHAnsi"/>
          <w:color w:val="000000" w:themeColor="text1"/>
          <w:sz w:val="24"/>
          <w:szCs w:val="24"/>
        </w:rPr>
        <w:t>и</w:t>
      </w:r>
      <w:r w:rsidR="00823A75" w:rsidRPr="000117B7">
        <w:rPr>
          <w:rFonts w:cstheme="minorHAnsi"/>
          <w:color w:val="000000" w:themeColor="text1"/>
          <w:sz w:val="24"/>
          <w:szCs w:val="24"/>
        </w:rPr>
        <w:t xml:space="preserve"> </w:t>
      </w:r>
      <w:r w:rsidRPr="000117B7">
        <w:rPr>
          <w:rFonts w:cstheme="minorHAnsi"/>
          <w:color w:val="000000" w:themeColor="text1"/>
          <w:sz w:val="24"/>
          <w:szCs w:val="24"/>
        </w:rPr>
        <w:t>посвећеност</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предузетника</w:t>
      </w:r>
      <w:r w:rsidR="00823A75" w:rsidRPr="000117B7">
        <w:rPr>
          <w:rFonts w:cstheme="minorHAnsi"/>
          <w:color w:val="000000" w:themeColor="text1"/>
          <w:sz w:val="24"/>
          <w:szCs w:val="24"/>
        </w:rPr>
        <w:t xml:space="preserve"> </w:t>
      </w:r>
      <w:r w:rsidRPr="000117B7">
        <w:rPr>
          <w:rFonts w:cstheme="minorHAnsi"/>
          <w:color w:val="000000" w:themeColor="text1"/>
          <w:sz w:val="24"/>
          <w:szCs w:val="24"/>
        </w:rPr>
        <w:t>реализацији</w:t>
      </w:r>
      <w:r w:rsidR="00823A75" w:rsidRPr="000117B7">
        <w:rPr>
          <w:rFonts w:cstheme="minorHAnsi"/>
          <w:color w:val="000000" w:themeColor="text1"/>
          <w:sz w:val="24"/>
          <w:szCs w:val="24"/>
        </w:rPr>
        <w:t xml:space="preserve"> </w:t>
      </w:r>
      <w:r w:rsidRPr="000117B7">
        <w:rPr>
          <w:rFonts w:cstheme="minorHAnsi"/>
          <w:color w:val="000000" w:themeColor="text1"/>
          <w:sz w:val="24"/>
          <w:szCs w:val="24"/>
        </w:rPr>
        <w:t>идеје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Успјешан</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завршетак</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ове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фазе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подразумијева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демонстрацију</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спремности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за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прихватање</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нових</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знања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из</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области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предузетништва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комерцијални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потенцијал</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подухвата</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и</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посвећеност</w:t>
      </w:r>
      <w:r w:rsidR="00F1694E" w:rsidRPr="000117B7">
        <w:rPr>
          <w:rFonts w:cstheme="minorHAnsi"/>
          <w:color w:val="000000" w:themeColor="text1"/>
          <w:sz w:val="24"/>
          <w:szCs w:val="24"/>
        </w:rPr>
        <w:t xml:space="preserve"> </w:t>
      </w:r>
      <w:r w:rsidRPr="000117B7">
        <w:rPr>
          <w:rFonts w:cstheme="minorHAnsi"/>
          <w:color w:val="000000" w:themeColor="text1"/>
          <w:sz w:val="24"/>
          <w:szCs w:val="24"/>
        </w:rPr>
        <w:t>предузетника</w:t>
      </w:r>
      <w:r w:rsidR="00434099" w:rsidRPr="000117B7">
        <w:rPr>
          <w:rFonts w:cstheme="minorHAnsi"/>
          <w:color w:val="000000" w:themeColor="text1"/>
          <w:sz w:val="24"/>
          <w:szCs w:val="24"/>
        </w:rPr>
        <w:t xml:space="preserve"> </w:t>
      </w:r>
      <w:r w:rsidRPr="000117B7">
        <w:rPr>
          <w:rFonts w:cstheme="minorHAnsi"/>
          <w:color w:val="000000" w:themeColor="text1"/>
          <w:sz w:val="24"/>
          <w:szCs w:val="24"/>
        </w:rPr>
        <w:t>реализацији</w:t>
      </w:r>
      <w:r w:rsidR="00B434FD" w:rsidRPr="000117B7">
        <w:rPr>
          <w:rFonts w:cstheme="minorHAnsi"/>
          <w:color w:val="000000" w:themeColor="text1"/>
          <w:sz w:val="24"/>
          <w:szCs w:val="24"/>
        </w:rPr>
        <w:t xml:space="preserve"> </w:t>
      </w:r>
      <w:r w:rsidRPr="000117B7">
        <w:rPr>
          <w:rFonts w:cstheme="minorHAnsi"/>
          <w:color w:val="000000" w:themeColor="text1"/>
          <w:sz w:val="24"/>
          <w:szCs w:val="24"/>
        </w:rPr>
        <w:t>пословне</w:t>
      </w:r>
      <w:r w:rsidR="00B434FD" w:rsidRPr="000117B7">
        <w:rPr>
          <w:rFonts w:cstheme="minorHAnsi"/>
          <w:color w:val="000000" w:themeColor="text1"/>
          <w:sz w:val="24"/>
          <w:szCs w:val="24"/>
        </w:rPr>
        <w:t xml:space="preserve"> </w:t>
      </w:r>
      <w:r w:rsidRPr="000117B7">
        <w:rPr>
          <w:rFonts w:cstheme="minorHAnsi"/>
          <w:color w:val="000000" w:themeColor="text1"/>
          <w:sz w:val="24"/>
          <w:szCs w:val="24"/>
        </w:rPr>
        <w:t>идеје</w:t>
      </w:r>
      <w:r w:rsidR="00B434FD" w:rsidRPr="000117B7">
        <w:rPr>
          <w:rFonts w:cstheme="minorHAnsi"/>
          <w:color w:val="000000" w:themeColor="text1"/>
          <w:sz w:val="24"/>
          <w:szCs w:val="24"/>
        </w:rPr>
        <w:t>.</w:t>
      </w:r>
    </w:p>
    <w:p w:rsidR="00F1694E" w:rsidRPr="000117B7" w:rsidRDefault="00EB2BE3" w:rsidP="00684CAD">
      <w:pPr>
        <w:pStyle w:val="ListParagraph"/>
        <w:numPr>
          <w:ilvl w:val="0"/>
          <w:numId w:val="2"/>
        </w:numPr>
        <w:ind w:left="426"/>
        <w:jc w:val="both"/>
        <w:rPr>
          <w:rFonts w:cstheme="minorHAnsi"/>
          <w:color w:val="000000" w:themeColor="text1"/>
          <w:sz w:val="24"/>
          <w:szCs w:val="24"/>
        </w:rPr>
      </w:pPr>
      <w:r w:rsidRPr="000117B7">
        <w:rPr>
          <w:rFonts w:cstheme="minorHAnsi"/>
          <w:color w:val="000000" w:themeColor="text1"/>
          <w:sz w:val="24"/>
          <w:szCs w:val="24"/>
        </w:rPr>
        <w:t>Циклус</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инкубације</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пословних</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идеја</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кроз</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јачање</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предузетничких</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капацитета</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и</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валидацију</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пословних</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идеја</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У</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овај</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укључују</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се</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предузетници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су</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успјешно</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завршили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први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подршке</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Подразумијева</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двомјесечни</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процес</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укључује</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три</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четверодневна</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догађаја</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и</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серију</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задатака</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за</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самостални</w:t>
      </w:r>
      <w:r w:rsidR="00DD08A2" w:rsidRPr="000117B7">
        <w:rPr>
          <w:rFonts w:cstheme="minorHAnsi"/>
          <w:color w:val="000000" w:themeColor="text1"/>
          <w:sz w:val="24"/>
          <w:szCs w:val="24"/>
        </w:rPr>
        <w:t xml:space="preserve"> </w:t>
      </w:r>
      <w:r w:rsidRPr="000117B7">
        <w:rPr>
          <w:rFonts w:cstheme="minorHAnsi"/>
          <w:color w:val="000000" w:themeColor="text1"/>
          <w:sz w:val="24"/>
          <w:szCs w:val="24"/>
        </w:rPr>
        <w:t>рад</w:t>
      </w:r>
      <w:r w:rsidR="00DD08A2" w:rsidRPr="000117B7">
        <w:rPr>
          <w:rFonts w:cstheme="minorHAnsi"/>
          <w:color w:val="000000" w:themeColor="text1"/>
          <w:sz w:val="24"/>
          <w:szCs w:val="24"/>
        </w:rPr>
        <w:t xml:space="preserve">. </w:t>
      </w:r>
    </w:p>
    <w:p w:rsidR="00684CAD" w:rsidRPr="000117B7" w:rsidRDefault="00EB2BE3" w:rsidP="00684CAD">
      <w:pPr>
        <w:pStyle w:val="ListParagraph"/>
        <w:numPr>
          <w:ilvl w:val="0"/>
          <w:numId w:val="2"/>
        </w:numPr>
        <w:ind w:left="426"/>
        <w:jc w:val="both"/>
        <w:rPr>
          <w:rFonts w:cstheme="minorHAnsi"/>
          <w:color w:val="000000" w:themeColor="text1"/>
          <w:sz w:val="24"/>
          <w:szCs w:val="24"/>
        </w:rPr>
      </w:pPr>
      <w:r w:rsidRPr="000117B7">
        <w:rPr>
          <w:rFonts w:cstheme="minorHAnsi"/>
          <w:color w:val="000000" w:themeColor="text1"/>
          <w:sz w:val="24"/>
          <w:szCs w:val="24"/>
        </w:rPr>
        <w:t>Циклус</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израде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детаљног</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бизнис</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плана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У</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овај</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укључују</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се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предузетници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су</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успјешно</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завршили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други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Подразумијева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тромјесечну</w:t>
      </w:r>
      <w:r w:rsidR="007D685A" w:rsidRPr="000117B7">
        <w:rPr>
          <w:rFonts w:cstheme="minorHAnsi"/>
          <w:color w:val="000000" w:themeColor="text1"/>
          <w:sz w:val="24"/>
          <w:szCs w:val="24"/>
        </w:rPr>
        <w:t xml:space="preserve"> </w:t>
      </w:r>
      <w:r w:rsidRPr="000117B7">
        <w:rPr>
          <w:rFonts w:cstheme="minorHAnsi"/>
          <w:color w:val="000000" w:themeColor="text1"/>
          <w:sz w:val="24"/>
          <w:szCs w:val="24"/>
        </w:rPr>
        <w:t>менторску</w:t>
      </w:r>
      <w:r w:rsidR="007D685A" w:rsidRPr="000117B7">
        <w:rPr>
          <w:rFonts w:cstheme="minorHAnsi"/>
          <w:color w:val="000000" w:themeColor="text1"/>
          <w:sz w:val="24"/>
          <w:szCs w:val="24"/>
        </w:rPr>
        <w:t xml:space="preserve"> </w:t>
      </w:r>
      <w:r w:rsidRPr="000117B7">
        <w:rPr>
          <w:rFonts w:cstheme="minorHAnsi"/>
          <w:color w:val="000000" w:themeColor="text1"/>
          <w:sz w:val="24"/>
          <w:szCs w:val="24"/>
        </w:rPr>
        <w:t>подршку</w:t>
      </w:r>
      <w:r w:rsidR="007D685A" w:rsidRPr="000117B7">
        <w:rPr>
          <w:rFonts w:cstheme="minorHAnsi"/>
          <w:color w:val="000000" w:themeColor="text1"/>
          <w:sz w:val="24"/>
          <w:szCs w:val="24"/>
        </w:rPr>
        <w:t xml:space="preserve"> </w:t>
      </w:r>
      <w:r w:rsidRPr="000117B7">
        <w:rPr>
          <w:rFonts w:cstheme="minorHAnsi"/>
          <w:color w:val="000000" w:themeColor="text1"/>
          <w:sz w:val="24"/>
          <w:szCs w:val="24"/>
        </w:rPr>
        <w:t>у</w:t>
      </w:r>
      <w:r w:rsidR="00434099" w:rsidRPr="000117B7">
        <w:rPr>
          <w:rFonts w:cstheme="minorHAnsi"/>
          <w:color w:val="000000" w:themeColor="text1"/>
          <w:sz w:val="24"/>
          <w:szCs w:val="24"/>
        </w:rPr>
        <w:t xml:space="preserve"> </w:t>
      </w:r>
      <w:r w:rsidRPr="000117B7">
        <w:rPr>
          <w:rFonts w:cstheme="minorHAnsi"/>
          <w:color w:val="000000" w:themeColor="text1"/>
          <w:sz w:val="24"/>
          <w:szCs w:val="24"/>
        </w:rPr>
        <w:t>дефинисању</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свих</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елемената</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бизнис</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плана</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укључујући</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и</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финансијске</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пројекције</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и</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очекивано</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вријеме</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до</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постизања</w:t>
      </w:r>
      <w:r w:rsidR="00B2242F" w:rsidRPr="000117B7">
        <w:rPr>
          <w:rFonts w:cstheme="minorHAnsi"/>
          <w:color w:val="000000" w:themeColor="text1"/>
          <w:sz w:val="24"/>
          <w:szCs w:val="24"/>
        </w:rPr>
        <w:t xml:space="preserve"> </w:t>
      </w:r>
      <w:r w:rsidRPr="000117B7">
        <w:rPr>
          <w:rFonts w:cstheme="minorHAnsi"/>
          <w:color w:val="000000" w:themeColor="text1"/>
          <w:sz w:val="24"/>
          <w:szCs w:val="24"/>
        </w:rPr>
        <w:t>одрживости</w:t>
      </w:r>
      <w:r w:rsidR="00B2242F" w:rsidRPr="000117B7">
        <w:rPr>
          <w:rFonts w:cstheme="minorHAnsi"/>
          <w:color w:val="000000" w:themeColor="text1"/>
          <w:sz w:val="24"/>
          <w:szCs w:val="24"/>
        </w:rPr>
        <w:t>.</w:t>
      </w:r>
    </w:p>
    <w:p w:rsidR="00F67739" w:rsidRPr="000117B7" w:rsidRDefault="00EB2BE3" w:rsidP="00684CAD">
      <w:pPr>
        <w:pStyle w:val="ListParagraph"/>
        <w:numPr>
          <w:ilvl w:val="0"/>
          <w:numId w:val="2"/>
        </w:numPr>
        <w:ind w:left="426"/>
        <w:jc w:val="both"/>
        <w:rPr>
          <w:rFonts w:cstheme="minorHAnsi"/>
          <w:color w:val="000000" w:themeColor="text1"/>
          <w:sz w:val="24"/>
          <w:szCs w:val="24"/>
        </w:rPr>
      </w:pPr>
      <w:r w:rsidRPr="000117B7">
        <w:rPr>
          <w:rFonts w:cstheme="minorHAnsi"/>
          <w:color w:val="000000" w:themeColor="text1"/>
          <w:sz w:val="24"/>
          <w:szCs w:val="24"/>
        </w:rPr>
        <w:t>Процес</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израде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прототипа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произв</w:t>
      </w:r>
      <w:bookmarkStart w:id="0" w:name="_GoBack"/>
      <w:bookmarkEnd w:id="0"/>
      <w:r w:rsidRPr="000117B7">
        <w:rPr>
          <w:rFonts w:cstheme="minorHAnsi"/>
          <w:color w:val="000000" w:themeColor="text1"/>
          <w:sz w:val="24"/>
          <w:szCs w:val="24"/>
        </w:rPr>
        <w:t>ода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w:t>
      </w:r>
      <w:r w:rsidR="00171FFC" w:rsidRPr="000117B7">
        <w:rPr>
          <w:rFonts w:cstheme="minorHAnsi"/>
          <w:color w:val="000000" w:themeColor="text1"/>
          <w:sz w:val="24"/>
          <w:szCs w:val="24"/>
        </w:rPr>
        <w:t>/</w:t>
      </w:r>
      <w:r w:rsidRPr="000117B7">
        <w:rPr>
          <w:rFonts w:cstheme="minorHAnsi"/>
          <w:color w:val="000000" w:themeColor="text1"/>
          <w:sz w:val="24"/>
          <w:szCs w:val="24"/>
        </w:rPr>
        <w:t>или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услуге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су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предмет</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пословне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идеје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Процес</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се</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изводи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паралелно</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са</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другим</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и</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трећим</w:t>
      </w:r>
      <w:r w:rsidR="00463CED" w:rsidRPr="000117B7">
        <w:rPr>
          <w:rFonts w:cstheme="minorHAnsi"/>
          <w:color w:val="000000" w:themeColor="text1"/>
          <w:sz w:val="24"/>
          <w:szCs w:val="24"/>
        </w:rPr>
        <w:t xml:space="preserve"> </w:t>
      </w:r>
      <w:r w:rsidRPr="000117B7">
        <w:rPr>
          <w:rFonts w:cstheme="minorHAnsi"/>
          <w:color w:val="000000" w:themeColor="text1"/>
          <w:sz w:val="24"/>
          <w:szCs w:val="24"/>
        </w:rPr>
        <w:t>циклусом</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На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изради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прототипа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својих</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производа</w:t>
      </w:r>
      <w:r w:rsidR="00171FFC" w:rsidRPr="000117B7">
        <w:rPr>
          <w:rFonts w:cstheme="minorHAnsi"/>
          <w:color w:val="000000" w:themeColor="text1"/>
          <w:sz w:val="24"/>
          <w:szCs w:val="24"/>
        </w:rPr>
        <w:t>/</w:t>
      </w:r>
      <w:r w:rsidRPr="000117B7">
        <w:rPr>
          <w:rFonts w:cstheme="minorHAnsi"/>
          <w:color w:val="000000" w:themeColor="text1"/>
          <w:sz w:val="24"/>
          <w:szCs w:val="24"/>
        </w:rPr>
        <w:t>услуга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предузетници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генерално</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раде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самостално</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Изузетно</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случају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потребе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овој</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фази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је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могуће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добити</w:t>
      </w:r>
      <w:r w:rsidR="00F67739" w:rsidRPr="000117B7">
        <w:rPr>
          <w:rFonts w:cstheme="minorHAnsi"/>
          <w:color w:val="000000" w:themeColor="text1"/>
          <w:sz w:val="24"/>
          <w:szCs w:val="24"/>
        </w:rPr>
        <w:t xml:space="preserve"> </w:t>
      </w:r>
      <w:r w:rsidRPr="000117B7">
        <w:rPr>
          <w:rFonts w:cstheme="minorHAnsi"/>
          <w:color w:val="000000" w:themeColor="text1"/>
          <w:sz w:val="24"/>
          <w:szCs w:val="24"/>
        </w:rPr>
        <w:t>двије</w:t>
      </w:r>
      <w:r w:rsidR="00F67739" w:rsidRPr="000117B7">
        <w:rPr>
          <w:rFonts w:cstheme="minorHAnsi"/>
          <w:color w:val="000000" w:themeColor="text1"/>
          <w:sz w:val="24"/>
          <w:szCs w:val="24"/>
        </w:rPr>
        <w:t xml:space="preserve"> </w:t>
      </w:r>
      <w:r w:rsidRPr="000117B7">
        <w:rPr>
          <w:rFonts w:cstheme="minorHAnsi"/>
          <w:color w:val="000000" w:themeColor="text1"/>
          <w:sz w:val="24"/>
          <w:szCs w:val="24"/>
        </w:rPr>
        <w:t>врсте</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подршке</w:t>
      </w:r>
      <w:r w:rsidR="00F67739" w:rsidRPr="000117B7">
        <w:rPr>
          <w:rFonts w:cstheme="minorHAnsi"/>
          <w:color w:val="000000" w:themeColor="text1"/>
          <w:sz w:val="24"/>
          <w:szCs w:val="24"/>
        </w:rPr>
        <w:t>:</w:t>
      </w:r>
    </w:p>
    <w:p w:rsidR="00684CAD" w:rsidRPr="000117B7" w:rsidRDefault="00EB2BE3" w:rsidP="004E17FD">
      <w:pPr>
        <w:pStyle w:val="ListParagraph"/>
        <w:numPr>
          <w:ilvl w:val="1"/>
          <w:numId w:val="2"/>
        </w:numPr>
        <w:ind w:left="993"/>
        <w:jc w:val="both"/>
        <w:rPr>
          <w:rFonts w:cstheme="minorHAnsi"/>
          <w:color w:val="000000" w:themeColor="text1"/>
          <w:sz w:val="24"/>
          <w:szCs w:val="24"/>
        </w:rPr>
      </w:pPr>
      <w:r w:rsidRPr="000117B7">
        <w:rPr>
          <w:rFonts w:cstheme="minorHAnsi"/>
          <w:color w:val="000000" w:themeColor="text1"/>
          <w:sz w:val="24"/>
          <w:szCs w:val="24"/>
        </w:rPr>
        <w:t>Уколико</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набавка</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монтажа</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и</w:t>
      </w:r>
      <w:r w:rsidR="004E17FD" w:rsidRPr="000117B7">
        <w:rPr>
          <w:rFonts w:cstheme="minorHAnsi"/>
          <w:color w:val="000000" w:themeColor="text1"/>
          <w:sz w:val="24"/>
          <w:szCs w:val="24"/>
        </w:rPr>
        <w:t>/</w:t>
      </w:r>
      <w:r w:rsidRPr="000117B7">
        <w:rPr>
          <w:rFonts w:cstheme="minorHAnsi"/>
          <w:color w:val="000000" w:themeColor="text1"/>
          <w:sz w:val="24"/>
          <w:szCs w:val="24"/>
        </w:rPr>
        <w:t>или</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тестирање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дијелова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и</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опреме</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захтијевају</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средства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која</w:t>
      </w:r>
      <w:r w:rsidR="00434099" w:rsidRPr="000117B7">
        <w:rPr>
          <w:rFonts w:cstheme="minorHAnsi"/>
          <w:color w:val="000000" w:themeColor="text1"/>
          <w:sz w:val="24"/>
          <w:szCs w:val="24"/>
        </w:rPr>
        <w:t xml:space="preserve"> </w:t>
      </w:r>
      <w:r w:rsidRPr="000117B7">
        <w:rPr>
          <w:rFonts w:cstheme="minorHAnsi"/>
          <w:color w:val="000000" w:themeColor="text1"/>
          <w:sz w:val="24"/>
          <w:szCs w:val="24"/>
        </w:rPr>
        <w:t>предузетник</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на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други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начин</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није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у</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могућности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осигурати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могуће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је</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аплицирати</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за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ограничена</w:t>
      </w:r>
      <w:r w:rsidR="00684CAD" w:rsidRPr="000117B7">
        <w:rPr>
          <w:rFonts w:cstheme="minorHAnsi"/>
          <w:color w:val="000000" w:themeColor="text1"/>
          <w:sz w:val="24"/>
          <w:szCs w:val="24"/>
        </w:rPr>
        <w:t xml:space="preserve"> </w:t>
      </w:r>
      <w:r w:rsidRPr="000117B7">
        <w:rPr>
          <w:rFonts w:cstheme="minorHAnsi"/>
          <w:color w:val="000000" w:themeColor="text1"/>
          <w:sz w:val="24"/>
          <w:szCs w:val="24"/>
        </w:rPr>
        <w:t>средства</w:t>
      </w:r>
      <w:r w:rsidR="00684CAD" w:rsidRPr="000117B7">
        <w:rPr>
          <w:rFonts w:cstheme="minorHAnsi"/>
          <w:color w:val="000000" w:themeColor="text1"/>
          <w:sz w:val="24"/>
          <w:szCs w:val="24"/>
        </w:rPr>
        <w:t>.</w:t>
      </w:r>
    </w:p>
    <w:p w:rsidR="00081AF8" w:rsidRPr="0069437F" w:rsidRDefault="00EB2BE3" w:rsidP="0069437F">
      <w:pPr>
        <w:pStyle w:val="ListParagraph"/>
        <w:numPr>
          <w:ilvl w:val="1"/>
          <w:numId w:val="2"/>
        </w:numPr>
        <w:ind w:left="993"/>
        <w:jc w:val="both"/>
        <w:rPr>
          <w:rFonts w:cstheme="minorHAnsi"/>
          <w:sz w:val="24"/>
          <w:szCs w:val="24"/>
        </w:rPr>
      </w:pPr>
      <w:r w:rsidRPr="000117B7">
        <w:rPr>
          <w:rFonts w:cstheme="minorHAnsi"/>
          <w:color w:val="000000" w:themeColor="text1"/>
          <w:sz w:val="24"/>
          <w:szCs w:val="24"/>
        </w:rPr>
        <w:t>Уколико</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тиму</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у</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процесу</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израде</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прототипа</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недостају</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стручна</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знања</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могуће</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је</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аплицирати</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за</w:t>
      </w:r>
      <w:r w:rsidR="004E17FD" w:rsidRPr="000117B7">
        <w:rPr>
          <w:rFonts w:cstheme="minorHAnsi"/>
          <w:color w:val="000000" w:themeColor="text1"/>
          <w:sz w:val="24"/>
          <w:szCs w:val="24"/>
        </w:rPr>
        <w:t xml:space="preserve"> </w:t>
      </w:r>
      <w:r w:rsidRPr="000117B7">
        <w:rPr>
          <w:rFonts w:cstheme="minorHAnsi"/>
          <w:color w:val="000000" w:themeColor="text1"/>
          <w:sz w:val="24"/>
          <w:szCs w:val="24"/>
        </w:rPr>
        <w:t>стручно</w:t>
      </w:r>
      <w:r w:rsidR="00434099" w:rsidRPr="000117B7">
        <w:rPr>
          <w:rFonts w:cstheme="minorHAnsi"/>
          <w:color w:val="000000" w:themeColor="text1"/>
          <w:sz w:val="24"/>
          <w:szCs w:val="24"/>
        </w:rPr>
        <w:t xml:space="preserve"> </w:t>
      </w:r>
      <w:r w:rsidRPr="000117B7">
        <w:rPr>
          <w:rFonts w:cstheme="minorHAnsi"/>
          <w:color w:val="000000" w:themeColor="text1"/>
          <w:sz w:val="24"/>
          <w:szCs w:val="24"/>
        </w:rPr>
        <w:t>менторство</w:t>
      </w:r>
      <w:r w:rsidR="004E17FD" w:rsidRPr="000117B7">
        <w:rPr>
          <w:rFonts w:cstheme="minorHAnsi"/>
          <w:color w:val="000000" w:themeColor="text1"/>
          <w:sz w:val="24"/>
          <w:szCs w:val="24"/>
        </w:rPr>
        <w:t xml:space="preserve">. </w:t>
      </w:r>
      <w:r w:rsidR="00171FFC" w:rsidRPr="000117B7">
        <w:rPr>
          <w:rFonts w:cstheme="minorHAnsi"/>
          <w:color w:val="000000" w:themeColor="text1"/>
          <w:sz w:val="24"/>
          <w:szCs w:val="24"/>
        </w:rPr>
        <w:t>Y</w:t>
      </w:r>
      <w:r w:rsidRPr="000117B7">
        <w:rPr>
          <w:rFonts w:cstheme="minorHAnsi"/>
          <w:color w:val="000000" w:themeColor="text1"/>
          <w:sz w:val="24"/>
          <w:szCs w:val="24"/>
        </w:rPr>
        <w:t>ЕП</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Инкубатор</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ће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пријему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одобравању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захтјева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покушати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идентификовати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ангажовати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одговарајуће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менторе</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који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су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посједу</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знања</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w:t>
      </w:r>
      <w:r w:rsidR="00171FFC" w:rsidRPr="000117B7">
        <w:rPr>
          <w:rFonts w:cstheme="minorHAnsi"/>
          <w:color w:val="000000" w:themeColor="text1"/>
          <w:sz w:val="24"/>
          <w:szCs w:val="24"/>
        </w:rPr>
        <w:t xml:space="preserve"> </w:t>
      </w:r>
      <w:r w:rsidRPr="000117B7">
        <w:rPr>
          <w:rFonts w:cstheme="minorHAnsi"/>
          <w:color w:val="000000" w:themeColor="text1"/>
          <w:sz w:val="24"/>
          <w:szCs w:val="24"/>
        </w:rPr>
        <w:t>искустава</w:t>
      </w:r>
      <w:r w:rsidR="00171FFC" w:rsidRPr="000117B7">
        <w:rPr>
          <w:rFonts w:cstheme="minorHAnsi"/>
          <w:color w:val="000000" w:themeColor="text1"/>
          <w:sz w:val="24"/>
          <w:szCs w:val="24"/>
        </w:rPr>
        <w:t xml:space="preserve"> </w:t>
      </w:r>
      <w:r w:rsidRPr="000117B7">
        <w:rPr>
          <w:rFonts w:cstheme="minorHAnsi"/>
          <w:sz w:val="24"/>
          <w:szCs w:val="24"/>
        </w:rPr>
        <w:t>потребних</w:t>
      </w:r>
      <w:r w:rsidR="0033047A" w:rsidRPr="000117B7">
        <w:rPr>
          <w:rFonts w:cstheme="minorHAnsi"/>
          <w:sz w:val="24"/>
          <w:szCs w:val="24"/>
        </w:rPr>
        <w:t xml:space="preserve"> </w:t>
      </w:r>
      <w:r w:rsidRPr="000117B7">
        <w:rPr>
          <w:rFonts w:cstheme="minorHAnsi"/>
          <w:sz w:val="24"/>
          <w:szCs w:val="24"/>
        </w:rPr>
        <w:t>за</w:t>
      </w:r>
      <w:r w:rsidR="0033047A" w:rsidRPr="000117B7">
        <w:rPr>
          <w:rFonts w:cstheme="minorHAnsi"/>
          <w:sz w:val="24"/>
          <w:szCs w:val="24"/>
        </w:rPr>
        <w:t xml:space="preserve"> </w:t>
      </w:r>
      <w:r w:rsidRPr="000117B7">
        <w:rPr>
          <w:rFonts w:cstheme="minorHAnsi"/>
          <w:sz w:val="24"/>
          <w:szCs w:val="24"/>
        </w:rPr>
        <w:t>развој</w:t>
      </w:r>
      <w:r w:rsidR="0033047A" w:rsidRPr="000117B7">
        <w:rPr>
          <w:rFonts w:cstheme="minorHAnsi"/>
          <w:sz w:val="24"/>
          <w:szCs w:val="24"/>
        </w:rPr>
        <w:t xml:space="preserve"> </w:t>
      </w:r>
      <w:r w:rsidRPr="000117B7">
        <w:rPr>
          <w:rFonts w:cstheme="minorHAnsi"/>
          <w:sz w:val="24"/>
          <w:szCs w:val="24"/>
        </w:rPr>
        <w:t>жељеног</w:t>
      </w:r>
      <w:r w:rsidR="0033047A" w:rsidRPr="000117B7">
        <w:rPr>
          <w:rFonts w:cstheme="minorHAnsi"/>
          <w:sz w:val="24"/>
          <w:szCs w:val="24"/>
        </w:rPr>
        <w:t xml:space="preserve"> </w:t>
      </w:r>
      <w:r w:rsidRPr="000117B7">
        <w:rPr>
          <w:rFonts w:cstheme="minorHAnsi"/>
          <w:sz w:val="24"/>
          <w:szCs w:val="24"/>
        </w:rPr>
        <w:t>прототипа</w:t>
      </w:r>
      <w:r w:rsidR="004E17FD" w:rsidRPr="000117B7">
        <w:rPr>
          <w:rFonts w:cstheme="minorHAnsi"/>
          <w:sz w:val="24"/>
          <w:szCs w:val="24"/>
        </w:rPr>
        <w:t>.</w:t>
      </w:r>
    </w:p>
    <w:p w:rsidR="00684CAD" w:rsidRPr="000117B7" w:rsidRDefault="00EB2BE3" w:rsidP="00684CAD">
      <w:pPr>
        <w:pStyle w:val="ListParagraph"/>
        <w:numPr>
          <w:ilvl w:val="0"/>
          <w:numId w:val="2"/>
        </w:numPr>
        <w:ind w:left="426"/>
        <w:jc w:val="both"/>
        <w:rPr>
          <w:rFonts w:cstheme="minorHAnsi"/>
          <w:sz w:val="24"/>
          <w:szCs w:val="24"/>
        </w:rPr>
      </w:pPr>
      <w:r w:rsidRPr="000117B7">
        <w:rPr>
          <w:rFonts w:cstheme="minorHAnsi"/>
          <w:sz w:val="24"/>
          <w:szCs w:val="24"/>
        </w:rPr>
        <w:t>Представљање</w:t>
      </w:r>
      <w:r w:rsidR="005D1A0B" w:rsidRPr="000117B7">
        <w:rPr>
          <w:rFonts w:cstheme="minorHAnsi"/>
          <w:sz w:val="24"/>
          <w:szCs w:val="24"/>
        </w:rPr>
        <w:t xml:space="preserve"> </w:t>
      </w:r>
      <w:r w:rsidRPr="000117B7">
        <w:rPr>
          <w:rFonts w:cstheme="minorHAnsi"/>
          <w:sz w:val="24"/>
          <w:szCs w:val="24"/>
        </w:rPr>
        <w:t>пословних</w:t>
      </w:r>
      <w:r w:rsidR="005D1A0B" w:rsidRPr="000117B7">
        <w:rPr>
          <w:rFonts w:cstheme="minorHAnsi"/>
          <w:sz w:val="24"/>
          <w:szCs w:val="24"/>
        </w:rPr>
        <w:t xml:space="preserve"> </w:t>
      </w:r>
      <w:r w:rsidRPr="000117B7">
        <w:rPr>
          <w:rFonts w:cstheme="minorHAnsi"/>
          <w:sz w:val="24"/>
          <w:szCs w:val="24"/>
        </w:rPr>
        <w:t>модела</w:t>
      </w:r>
      <w:r w:rsidR="005D1A0B" w:rsidRPr="000117B7">
        <w:rPr>
          <w:rFonts w:cstheme="minorHAnsi"/>
          <w:sz w:val="24"/>
          <w:szCs w:val="24"/>
        </w:rPr>
        <w:t xml:space="preserve"> </w:t>
      </w:r>
      <w:r w:rsidRPr="000117B7">
        <w:rPr>
          <w:rFonts w:cstheme="minorHAnsi"/>
          <w:sz w:val="24"/>
          <w:szCs w:val="24"/>
        </w:rPr>
        <w:t>пред</w:t>
      </w:r>
      <w:r w:rsidR="0033047A" w:rsidRPr="000117B7">
        <w:rPr>
          <w:rFonts w:cstheme="minorHAnsi"/>
          <w:sz w:val="24"/>
          <w:szCs w:val="24"/>
        </w:rPr>
        <w:t xml:space="preserve"> </w:t>
      </w:r>
      <w:r w:rsidRPr="000117B7">
        <w:rPr>
          <w:rFonts w:cstheme="minorHAnsi"/>
          <w:sz w:val="24"/>
          <w:szCs w:val="24"/>
        </w:rPr>
        <w:t>стручном</w:t>
      </w:r>
      <w:r w:rsidR="0033047A" w:rsidRPr="000117B7">
        <w:rPr>
          <w:rFonts w:cstheme="minorHAnsi"/>
          <w:sz w:val="24"/>
          <w:szCs w:val="24"/>
        </w:rPr>
        <w:t xml:space="preserve"> </w:t>
      </w:r>
      <w:r w:rsidRPr="000117B7">
        <w:rPr>
          <w:rFonts w:cstheme="minorHAnsi"/>
          <w:sz w:val="24"/>
          <w:szCs w:val="24"/>
        </w:rPr>
        <w:t>комисијом</w:t>
      </w:r>
      <w:r w:rsidR="0033047A" w:rsidRPr="000117B7">
        <w:rPr>
          <w:rFonts w:cstheme="minorHAnsi"/>
          <w:sz w:val="24"/>
          <w:szCs w:val="24"/>
        </w:rPr>
        <w:t xml:space="preserve"> </w:t>
      </w:r>
      <w:r w:rsidRPr="000117B7">
        <w:rPr>
          <w:rFonts w:cstheme="minorHAnsi"/>
          <w:sz w:val="24"/>
          <w:szCs w:val="24"/>
        </w:rPr>
        <w:t>за</w:t>
      </w:r>
      <w:r w:rsidR="0033047A" w:rsidRPr="000117B7">
        <w:rPr>
          <w:rFonts w:cstheme="minorHAnsi"/>
          <w:sz w:val="24"/>
          <w:szCs w:val="24"/>
        </w:rPr>
        <w:t xml:space="preserve"> </w:t>
      </w:r>
      <w:r w:rsidRPr="000117B7">
        <w:rPr>
          <w:rFonts w:cstheme="minorHAnsi"/>
          <w:sz w:val="24"/>
          <w:szCs w:val="24"/>
        </w:rPr>
        <w:t>оцјену</w:t>
      </w:r>
      <w:r w:rsidR="0033047A" w:rsidRPr="000117B7">
        <w:rPr>
          <w:rFonts w:cstheme="minorHAnsi"/>
          <w:sz w:val="24"/>
          <w:szCs w:val="24"/>
        </w:rPr>
        <w:t xml:space="preserve"> </w:t>
      </w:r>
      <w:r w:rsidRPr="000117B7">
        <w:rPr>
          <w:rFonts w:cstheme="minorHAnsi"/>
          <w:sz w:val="24"/>
          <w:szCs w:val="24"/>
        </w:rPr>
        <w:t>пословних</w:t>
      </w:r>
      <w:r w:rsidR="0033047A" w:rsidRPr="000117B7">
        <w:rPr>
          <w:rFonts w:cstheme="minorHAnsi"/>
          <w:sz w:val="24"/>
          <w:szCs w:val="24"/>
        </w:rPr>
        <w:t xml:space="preserve"> </w:t>
      </w:r>
      <w:r w:rsidRPr="000117B7">
        <w:rPr>
          <w:rFonts w:cstheme="minorHAnsi"/>
          <w:sz w:val="24"/>
          <w:szCs w:val="24"/>
        </w:rPr>
        <w:t>планова</w:t>
      </w:r>
      <w:r w:rsidR="0033047A" w:rsidRPr="000117B7">
        <w:rPr>
          <w:rFonts w:cstheme="minorHAnsi"/>
          <w:sz w:val="24"/>
          <w:szCs w:val="24"/>
        </w:rPr>
        <w:t>.</w:t>
      </w:r>
    </w:p>
    <w:p w:rsidR="00A921B1" w:rsidRPr="0069437F" w:rsidRDefault="00EB2BE3" w:rsidP="00A921B1">
      <w:pPr>
        <w:pStyle w:val="ListParagraph"/>
        <w:numPr>
          <w:ilvl w:val="0"/>
          <w:numId w:val="2"/>
        </w:numPr>
        <w:ind w:left="426"/>
        <w:jc w:val="both"/>
        <w:rPr>
          <w:rFonts w:cstheme="minorHAnsi"/>
          <w:sz w:val="24"/>
          <w:szCs w:val="24"/>
        </w:rPr>
      </w:pPr>
      <w:r w:rsidRPr="0069437F">
        <w:rPr>
          <w:rFonts w:cstheme="minorHAnsi"/>
          <w:sz w:val="24"/>
          <w:szCs w:val="24"/>
        </w:rPr>
        <w:t>Инвестирање</w:t>
      </w:r>
      <w:r w:rsidR="00356867" w:rsidRPr="0069437F">
        <w:rPr>
          <w:rFonts w:cstheme="minorHAnsi"/>
          <w:sz w:val="24"/>
          <w:szCs w:val="24"/>
        </w:rPr>
        <w:t xml:space="preserve"> </w:t>
      </w:r>
      <w:r w:rsidRPr="0069437F">
        <w:rPr>
          <w:rFonts w:cstheme="minorHAnsi"/>
          <w:sz w:val="24"/>
          <w:szCs w:val="24"/>
        </w:rPr>
        <w:t>и</w:t>
      </w:r>
      <w:r w:rsidR="00356867" w:rsidRPr="0069437F">
        <w:rPr>
          <w:rFonts w:cstheme="minorHAnsi"/>
          <w:sz w:val="24"/>
          <w:szCs w:val="24"/>
        </w:rPr>
        <w:t xml:space="preserve"> </w:t>
      </w:r>
      <w:r w:rsidRPr="0069437F">
        <w:rPr>
          <w:rFonts w:cstheme="minorHAnsi"/>
          <w:sz w:val="24"/>
          <w:szCs w:val="24"/>
        </w:rPr>
        <w:t>дугорочна</w:t>
      </w:r>
      <w:r w:rsidR="00356867" w:rsidRPr="0069437F">
        <w:rPr>
          <w:rFonts w:cstheme="minorHAnsi"/>
          <w:sz w:val="24"/>
          <w:szCs w:val="24"/>
        </w:rPr>
        <w:t xml:space="preserve"> </w:t>
      </w:r>
      <w:r w:rsidRPr="0069437F">
        <w:rPr>
          <w:rFonts w:cstheme="minorHAnsi"/>
          <w:sz w:val="24"/>
          <w:szCs w:val="24"/>
        </w:rPr>
        <w:t>подршка</w:t>
      </w:r>
      <w:r w:rsidR="00356867" w:rsidRPr="0069437F">
        <w:rPr>
          <w:rFonts w:cstheme="minorHAnsi"/>
          <w:sz w:val="24"/>
          <w:szCs w:val="24"/>
        </w:rPr>
        <w:t xml:space="preserve">. </w:t>
      </w:r>
      <w:r w:rsidRPr="0069437F">
        <w:rPr>
          <w:rFonts w:cstheme="minorHAnsi"/>
          <w:sz w:val="24"/>
          <w:szCs w:val="24"/>
        </w:rPr>
        <w:t>Пословним</w:t>
      </w:r>
      <w:r w:rsidR="00356867" w:rsidRPr="0069437F">
        <w:rPr>
          <w:rFonts w:cstheme="minorHAnsi"/>
          <w:sz w:val="24"/>
          <w:szCs w:val="24"/>
        </w:rPr>
        <w:t xml:space="preserve"> </w:t>
      </w:r>
      <w:r w:rsidRPr="0069437F">
        <w:rPr>
          <w:rFonts w:cstheme="minorHAnsi"/>
          <w:sz w:val="24"/>
          <w:szCs w:val="24"/>
        </w:rPr>
        <w:t>подухватима</w:t>
      </w:r>
      <w:r w:rsidR="00356867" w:rsidRPr="0069437F">
        <w:rPr>
          <w:rFonts w:cstheme="minorHAnsi"/>
          <w:sz w:val="24"/>
          <w:szCs w:val="24"/>
        </w:rPr>
        <w:t xml:space="preserve"> </w:t>
      </w:r>
      <w:r w:rsidRPr="0069437F">
        <w:rPr>
          <w:rFonts w:cstheme="minorHAnsi"/>
          <w:sz w:val="24"/>
          <w:szCs w:val="24"/>
        </w:rPr>
        <w:t>чији</w:t>
      </w:r>
      <w:r w:rsidR="00356867" w:rsidRPr="0069437F">
        <w:rPr>
          <w:rFonts w:cstheme="minorHAnsi"/>
          <w:sz w:val="24"/>
          <w:szCs w:val="24"/>
        </w:rPr>
        <w:t xml:space="preserve"> </w:t>
      </w:r>
      <w:r w:rsidRPr="0069437F">
        <w:rPr>
          <w:rFonts w:cstheme="minorHAnsi"/>
          <w:sz w:val="24"/>
          <w:szCs w:val="24"/>
        </w:rPr>
        <w:t>комерцијални</w:t>
      </w:r>
      <w:r w:rsidR="00356867" w:rsidRPr="0069437F">
        <w:rPr>
          <w:rFonts w:cstheme="minorHAnsi"/>
          <w:sz w:val="24"/>
          <w:szCs w:val="24"/>
        </w:rPr>
        <w:t xml:space="preserve"> </w:t>
      </w:r>
      <w:r w:rsidRPr="0069437F">
        <w:rPr>
          <w:rFonts w:cstheme="minorHAnsi"/>
          <w:sz w:val="24"/>
          <w:szCs w:val="24"/>
        </w:rPr>
        <w:t>потенцијал</w:t>
      </w:r>
      <w:r w:rsidR="00356867" w:rsidRPr="0069437F">
        <w:rPr>
          <w:rFonts w:cstheme="minorHAnsi"/>
          <w:sz w:val="24"/>
          <w:szCs w:val="24"/>
        </w:rPr>
        <w:t xml:space="preserve"> </w:t>
      </w:r>
      <w:r w:rsidRPr="0069437F">
        <w:rPr>
          <w:rFonts w:cstheme="minorHAnsi"/>
          <w:sz w:val="24"/>
          <w:szCs w:val="24"/>
        </w:rPr>
        <w:t>буде</w:t>
      </w:r>
      <w:r w:rsidR="00356867" w:rsidRPr="0069437F">
        <w:rPr>
          <w:rFonts w:cstheme="minorHAnsi"/>
          <w:sz w:val="24"/>
          <w:szCs w:val="24"/>
        </w:rPr>
        <w:t xml:space="preserve"> </w:t>
      </w:r>
      <w:r w:rsidRPr="0069437F">
        <w:rPr>
          <w:rFonts w:cstheme="minorHAnsi"/>
          <w:sz w:val="24"/>
          <w:szCs w:val="24"/>
        </w:rPr>
        <w:t>позитивно</w:t>
      </w:r>
      <w:r w:rsidR="00356867" w:rsidRPr="0069437F">
        <w:rPr>
          <w:rFonts w:cstheme="minorHAnsi"/>
          <w:sz w:val="24"/>
          <w:szCs w:val="24"/>
        </w:rPr>
        <w:t xml:space="preserve"> </w:t>
      </w:r>
      <w:r w:rsidRPr="0069437F">
        <w:rPr>
          <w:rFonts w:cstheme="minorHAnsi"/>
          <w:sz w:val="24"/>
          <w:szCs w:val="24"/>
        </w:rPr>
        <w:t>оцијењен</w:t>
      </w:r>
      <w:r w:rsidR="00356867" w:rsidRPr="0069437F">
        <w:rPr>
          <w:rFonts w:cstheme="minorHAnsi"/>
          <w:sz w:val="24"/>
          <w:szCs w:val="24"/>
        </w:rPr>
        <w:t xml:space="preserve"> </w:t>
      </w:r>
      <w:r w:rsidRPr="0069437F">
        <w:rPr>
          <w:rFonts w:cstheme="minorHAnsi"/>
          <w:sz w:val="24"/>
          <w:szCs w:val="24"/>
        </w:rPr>
        <w:t>током</w:t>
      </w:r>
      <w:r w:rsidR="00356867" w:rsidRPr="0069437F">
        <w:rPr>
          <w:rFonts w:cstheme="minorHAnsi"/>
          <w:sz w:val="24"/>
          <w:szCs w:val="24"/>
        </w:rPr>
        <w:t xml:space="preserve"> </w:t>
      </w:r>
      <w:r w:rsidRPr="0069437F">
        <w:rPr>
          <w:rFonts w:cstheme="minorHAnsi"/>
          <w:sz w:val="24"/>
          <w:szCs w:val="24"/>
        </w:rPr>
        <w:t>евалуације</w:t>
      </w:r>
      <w:r w:rsidR="00356867" w:rsidRPr="0069437F">
        <w:rPr>
          <w:rFonts w:cstheme="minorHAnsi"/>
          <w:sz w:val="24"/>
          <w:szCs w:val="24"/>
        </w:rPr>
        <w:t xml:space="preserve"> </w:t>
      </w:r>
      <w:r w:rsidRPr="0069437F">
        <w:rPr>
          <w:rFonts w:cstheme="minorHAnsi"/>
          <w:sz w:val="24"/>
          <w:szCs w:val="24"/>
        </w:rPr>
        <w:t>од</w:t>
      </w:r>
      <w:r w:rsidR="0033047A" w:rsidRPr="0069437F">
        <w:rPr>
          <w:rFonts w:cstheme="minorHAnsi"/>
          <w:sz w:val="24"/>
          <w:szCs w:val="24"/>
        </w:rPr>
        <w:t xml:space="preserve"> </w:t>
      </w:r>
      <w:r w:rsidRPr="0069437F">
        <w:rPr>
          <w:rFonts w:cstheme="minorHAnsi"/>
          <w:sz w:val="24"/>
          <w:szCs w:val="24"/>
        </w:rPr>
        <w:t>стране</w:t>
      </w:r>
      <w:r w:rsidR="0033047A" w:rsidRPr="0069437F">
        <w:rPr>
          <w:rFonts w:cstheme="minorHAnsi"/>
          <w:sz w:val="24"/>
          <w:szCs w:val="24"/>
        </w:rPr>
        <w:t xml:space="preserve"> </w:t>
      </w:r>
      <w:r w:rsidRPr="0069437F">
        <w:rPr>
          <w:rFonts w:cstheme="minorHAnsi"/>
          <w:sz w:val="24"/>
          <w:szCs w:val="24"/>
        </w:rPr>
        <w:t>стручне</w:t>
      </w:r>
      <w:r w:rsidR="0033047A" w:rsidRPr="0069437F">
        <w:rPr>
          <w:rFonts w:cstheme="minorHAnsi"/>
          <w:sz w:val="24"/>
          <w:szCs w:val="24"/>
        </w:rPr>
        <w:t xml:space="preserve"> </w:t>
      </w:r>
      <w:r w:rsidRPr="0069437F">
        <w:rPr>
          <w:rFonts w:cstheme="minorHAnsi"/>
          <w:sz w:val="24"/>
          <w:szCs w:val="24"/>
        </w:rPr>
        <w:t>комисије</w:t>
      </w:r>
      <w:r w:rsidR="00356867" w:rsidRPr="0069437F">
        <w:rPr>
          <w:rFonts w:cstheme="minorHAnsi"/>
          <w:sz w:val="24"/>
          <w:szCs w:val="24"/>
        </w:rPr>
        <w:t xml:space="preserve">, </w:t>
      </w:r>
      <w:r w:rsidRPr="0069437F">
        <w:rPr>
          <w:rFonts w:cstheme="minorHAnsi"/>
          <w:sz w:val="24"/>
          <w:szCs w:val="24"/>
        </w:rPr>
        <w:t>биће</w:t>
      </w:r>
      <w:r w:rsidR="00356867" w:rsidRPr="0069437F">
        <w:rPr>
          <w:rFonts w:cstheme="minorHAnsi"/>
          <w:sz w:val="24"/>
          <w:szCs w:val="24"/>
        </w:rPr>
        <w:t xml:space="preserve"> </w:t>
      </w:r>
      <w:r w:rsidRPr="0069437F">
        <w:rPr>
          <w:rFonts w:cstheme="minorHAnsi"/>
          <w:sz w:val="24"/>
          <w:szCs w:val="24"/>
        </w:rPr>
        <w:t>понуђен</w:t>
      </w:r>
      <w:r w:rsidR="00DC22B3" w:rsidRPr="0069437F">
        <w:rPr>
          <w:rFonts w:cstheme="minorHAnsi"/>
          <w:sz w:val="24"/>
          <w:szCs w:val="24"/>
        </w:rPr>
        <w:t xml:space="preserve"> </w:t>
      </w:r>
      <w:r w:rsidRPr="0069437F">
        <w:rPr>
          <w:rFonts w:cstheme="minorHAnsi"/>
          <w:sz w:val="24"/>
          <w:szCs w:val="24"/>
        </w:rPr>
        <w:t>пакет</w:t>
      </w:r>
      <w:r w:rsidR="00DC22B3" w:rsidRPr="0069437F">
        <w:rPr>
          <w:rFonts w:cstheme="minorHAnsi"/>
          <w:sz w:val="24"/>
          <w:szCs w:val="24"/>
        </w:rPr>
        <w:t xml:space="preserve"> </w:t>
      </w:r>
      <w:r w:rsidRPr="0069437F">
        <w:rPr>
          <w:rFonts w:cstheme="minorHAnsi"/>
          <w:sz w:val="24"/>
          <w:szCs w:val="24"/>
        </w:rPr>
        <w:t>дугорочне</w:t>
      </w:r>
      <w:r w:rsidR="00DC22B3" w:rsidRPr="0069437F">
        <w:rPr>
          <w:rFonts w:cstheme="minorHAnsi"/>
          <w:sz w:val="24"/>
          <w:szCs w:val="24"/>
        </w:rPr>
        <w:t xml:space="preserve"> </w:t>
      </w:r>
      <w:r w:rsidRPr="0069437F">
        <w:rPr>
          <w:rFonts w:cstheme="minorHAnsi"/>
          <w:sz w:val="24"/>
          <w:szCs w:val="24"/>
        </w:rPr>
        <w:t>подршке</w:t>
      </w:r>
      <w:r w:rsidR="00DC22B3" w:rsidRPr="0069437F">
        <w:rPr>
          <w:rFonts w:cstheme="minorHAnsi"/>
          <w:sz w:val="24"/>
          <w:szCs w:val="24"/>
        </w:rPr>
        <w:t xml:space="preserve"> </w:t>
      </w:r>
      <w:r w:rsidRPr="0069437F">
        <w:rPr>
          <w:rFonts w:cstheme="minorHAnsi"/>
          <w:sz w:val="24"/>
          <w:szCs w:val="24"/>
        </w:rPr>
        <w:t>који</w:t>
      </w:r>
      <w:r w:rsidR="00DC22B3" w:rsidRPr="0069437F">
        <w:rPr>
          <w:rFonts w:cstheme="minorHAnsi"/>
          <w:sz w:val="24"/>
          <w:szCs w:val="24"/>
        </w:rPr>
        <w:t xml:space="preserve"> </w:t>
      </w:r>
      <w:r w:rsidRPr="0069437F">
        <w:rPr>
          <w:rFonts w:cstheme="minorHAnsi"/>
          <w:sz w:val="24"/>
          <w:szCs w:val="24"/>
        </w:rPr>
        <w:t>укључује</w:t>
      </w:r>
      <w:r w:rsidR="00DC22B3" w:rsidRPr="0069437F">
        <w:rPr>
          <w:rFonts w:cstheme="minorHAnsi"/>
          <w:sz w:val="24"/>
          <w:szCs w:val="24"/>
        </w:rPr>
        <w:t xml:space="preserve"> </w:t>
      </w:r>
      <w:r w:rsidRPr="0069437F">
        <w:rPr>
          <w:rFonts w:cstheme="minorHAnsi"/>
          <w:sz w:val="24"/>
          <w:szCs w:val="24"/>
        </w:rPr>
        <w:t>стручну</w:t>
      </w:r>
      <w:r w:rsidR="00DC22B3" w:rsidRPr="0069437F">
        <w:rPr>
          <w:rFonts w:cstheme="minorHAnsi"/>
          <w:sz w:val="24"/>
          <w:szCs w:val="24"/>
        </w:rPr>
        <w:t xml:space="preserve"> </w:t>
      </w:r>
      <w:r w:rsidRPr="0069437F">
        <w:rPr>
          <w:rFonts w:cstheme="minorHAnsi"/>
          <w:sz w:val="24"/>
          <w:szCs w:val="24"/>
        </w:rPr>
        <w:t>подршку</w:t>
      </w:r>
      <w:r w:rsidR="00DC22B3" w:rsidRPr="0069437F">
        <w:rPr>
          <w:rFonts w:cstheme="minorHAnsi"/>
          <w:sz w:val="24"/>
          <w:szCs w:val="24"/>
        </w:rPr>
        <w:t xml:space="preserve"> (</w:t>
      </w:r>
      <w:r w:rsidRPr="0069437F">
        <w:rPr>
          <w:rFonts w:cstheme="minorHAnsi"/>
          <w:sz w:val="24"/>
          <w:szCs w:val="24"/>
        </w:rPr>
        <w:t>менторство</w:t>
      </w:r>
      <w:r w:rsidR="00DC22B3" w:rsidRPr="0069437F">
        <w:rPr>
          <w:rFonts w:cstheme="minorHAnsi"/>
          <w:sz w:val="24"/>
          <w:szCs w:val="24"/>
        </w:rPr>
        <w:t xml:space="preserve">) </w:t>
      </w:r>
      <w:r w:rsidRPr="0069437F">
        <w:rPr>
          <w:rFonts w:cstheme="minorHAnsi"/>
          <w:sz w:val="24"/>
          <w:szCs w:val="24"/>
        </w:rPr>
        <w:t>и</w:t>
      </w:r>
      <w:r w:rsidR="00DC22B3" w:rsidRPr="0069437F">
        <w:rPr>
          <w:rFonts w:cstheme="minorHAnsi"/>
          <w:sz w:val="24"/>
          <w:szCs w:val="24"/>
        </w:rPr>
        <w:t xml:space="preserve"> </w:t>
      </w:r>
      <w:r w:rsidRPr="0069437F">
        <w:rPr>
          <w:rFonts w:cstheme="minorHAnsi"/>
          <w:sz w:val="24"/>
          <w:szCs w:val="24"/>
        </w:rPr>
        <w:t>инвестицијски</w:t>
      </w:r>
      <w:r w:rsidR="00DC22B3" w:rsidRPr="0069437F">
        <w:rPr>
          <w:rFonts w:cstheme="minorHAnsi"/>
          <w:sz w:val="24"/>
          <w:szCs w:val="24"/>
        </w:rPr>
        <w:t xml:space="preserve"> </w:t>
      </w:r>
      <w:r w:rsidRPr="0069437F">
        <w:rPr>
          <w:rFonts w:cstheme="minorHAnsi"/>
          <w:sz w:val="24"/>
          <w:szCs w:val="24"/>
        </w:rPr>
        <w:t>пакет</w:t>
      </w:r>
      <w:r w:rsidR="00DC22B3" w:rsidRPr="0069437F">
        <w:rPr>
          <w:rFonts w:cstheme="minorHAnsi"/>
          <w:sz w:val="24"/>
          <w:szCs w:val="24"/>
        </w:rPr>
        <w:t xml:space="preserve"> (</w:t>
      </w:r>
      <w:r w:rsidRPr="0069437F">
        <w:rPr>
          <w:rFonts w:cstheme="minorHAnsi"/>
          <w:sz w:val="24"/>
          <w:szCs w:val="24"/>
        </w:rPr>
        <w:t>финансијску</w:t>
      </w:r>
      <w:r w:rsidR="00DC22B3" w:rsidRPr="0069437F">
        <w:rPr>
          <w:rFonts w:cstheme="minorHAnsi"/>
          <w:sz w:val="24"/>
          <w:szCs w:val="24"/>
        </w:rPr>
        <w:t xml:space="preserve"> </w:t>
      </w:r>
      <w:r w:rsidRPr="0069437F">
        <w:rPr>
          <w:rFonts w:cstheme="minorHAnsi"/>
          <w:sz w:val="24"/>
          <w:szCs w:val="24"/>
        </w:rPr>
        <w:t>подршку</w:t>
      </w:r>
      <w:r w:rsidR="00DC22B3" w:rsidRPr="0069437F">
        <w:rPr>
          <w:rFonts w:cstheme="minorHAnsi"/>
          <w:sz w:val="24"/>
          <w:szCs w:val="24"/>
        </w:rPr>
        <w:t>).</w:t>
      </w:r>
    </w:p>
    <w:p w:rsidR="00A921B1" w:rsidRPr="000117B7" w:rsidRDefault="00EB2BE3" w:rsidP="00A921B1">
      <w:pPr>
        <w:spacing w:after="0"/>
        <w:jc w:val="both"/>
        <w:rPr>
          <w:rFonts w:cstheme="minorHAnsi"/>
          <w:sz w:val="24"/>
          <w:szCs w:val="24"/>
        </w:rPr>
      </w:pPr>
      <w:r w:rsidRPr="000117B7">
        <w:rPr>
          <w:rFonts w:cstheme="minorHAnsi"/>
          <w:sz w:val="24"/>
          <w:szCs w:val="24"/>
        </w:rPr>
        <w:t>Број</w:t>
      </w:r>
      <w:r w:rsidR="00A921B1" w:rsidRPr="000117B7">
        <w:rPr>
          <w:rFonts w:cstheme="minorHAnsi"/>
          <w:sz w:val="24"/>
          <w:szCs w:val="24"/>
        </w:rPr>
        <w:t>:  02-014-</w:t>
      </w:r>
      <w:r w:rsidR="00F85732">
        <w:rPr>
          <w:rFonts w:cstheme="minorHAnsi"/>
          <w:sz w:val="24"/>
          <w:szCs w:val="24"/>
          <w:lang w:val="sr-Cyrl-BA"/>
        </w:rPr>
        <w:t>1-</w:t>
      </w:r>
      <w:r w:rsidR="00A921B1" w:rsidRPr="000117B7">
        <w:rPr>
          <w:rFonts w:cstheme="minorHAnsi"/>
          <w:sz w:val="24"/>
          <w:szCs w:val="24"/>
        </w:rPr>
        <w:t xml:space="preserve">68/18                                                                                                                           </w:t>
      </w:r>
    </w:p>
    <w:p w:rsidR="0069437F" w:rsidRDefault="00EB2BE3" w:rsidP="0069437F">
      <w:pPr>
        <w:rPr>
          <w:rFonts w:cstheme="minorHAnsi"/>
          <w:b/>
          <w:sz w:val="24"/>
          <w:szCs w:val="24"/>
        </w:rPr>
      </w:pPr>
      <w:r w:rsidRPr="000117B7">
        <w:rPr>
          <w:rFonts w:cstheme="minorHAnsi"/>
          <w:sz w:val="24"/>
          <w:szCs w:val="24"/>
        </w:rPr>
        <w:t>Бијељина</w:t>
      </w:r>
      <w:r w:rsidR="00A921B1" w:rsidRPr="000117B7">
        <w:rPr>
          <w:rFonts w:cstheme="minorHAnsi"/>
          <w:sz w:val="24"/>
          <w:szCs w:val="24"/>
        </w:rPr>
        <w:t xml:space="preserve">, 15.01.2018. </w:t>
      </w:r>
      <w:r w:rsidRPr="000117B7">
        <w:rPr>
          <w:rFonts w:cstheme="minorHAnsi"/>
          <w:sz w:val="24"/>
          <w:szCs w:val="24"/>
        </w:rPr>
        <w:t>године</w:t>
      </w:r>
      <w:r w:rsidR="00A921B1" w:rsidRPr="000117B7">
        <w:rPr>
          <w:rFonts w:cstheme="minorHAnsi"/>
          <w:b/>
          <w:sz w:val="24"/>
          <w:szCs w:val="24"/>
        </w:rPr>
        <w:t xml:space="preserve">                                                                                                                                      </w:t>
      </w:r>
    </w:p>
    <w:p w:rsidR="00A921B1" w:rsidRPr="000117B7" w:rsidRDefault="0069437F" w:rsidP="0069437F">
      <w:pPr>
        <w:jc w:val="center"/>
        <w:rPr>
          <w:rFonts w:cstheme="minorHAnsi"/>
          <w:b/>
          <w:sz w:val="24"/>
          <w:szCs w:val="24"/>
        </w:rPr>
      </w:pPr>
      <w:r>
        <w:rPr>
          <w:rFonts w:cstheme="minorHAnsi"/>
          <w:b/>
          <w:sz w:val="24"/>
          <w:szCs w:val="24"/>
        </w:rPr>
        <w:t xml:space="preserve">                                                                                                                  </w:t>
      </w:r>
      <w:r w:rsidR="00EB2BE3" w:rsidRPr="000117B7">
        <w:rPr>
          <w:rFonts w:cstheme="minorHAnsi"/>
          <w:b/>
          <w:sz w:val="24"/>
          <w:szCs w:val="24"/>
        </w:rPr>
        <w:t>ГРАДОНАЧЕЛНИК</w:t>
      </w:r>
    </w:p>
    <w:p w:rsidR="00A921B1" w:rsidRPr="000117B7" w:rsidRDefault="00A921B1" w:rsidP="0069437F">
      <w:pPr>
        <w:ind w:left="7080"/>
        <w:jc w:val="both"/>
        <w:rPr>
          <w:rFonts w:cstheme="minorHAnsi"/>
        </w:rPr>
      </w:pPr>
      <w:r w:rsidRPr="000117B7">
        <w:rPr>
          <w:rFonts w:cstheme="minorHAnsi"/>
          <w:sz w:val="24"/>
          <w:szCs w:val="24"/>
        </w:rPr>
        <w:t xml:space="preserve">                                                                                                                                                   </w:t>
      </w:r>
      <w:r w:rsidR="0069437F">
        <w:rPr>
          <w:rFonts w:cstheme="minorHAnsi"/>
          <w:sz w:val="24"/>
          <w:szCs w:val="24"/>
        </w:rPr>
        <w:t xml:space="preserve">      </w:t>
      </w:r>
      <w:r w:rsidR="00EB2BE3" w:rsidRPr="000117B7">
        <w:rPr>
          <w:rFonts w:cstheme="minorHAnsi"/>
          <w:sz w:val="24"/>
          <w:szCs w:val="24"/>
        </w:rPr>
        <w:t>Мићо</w:t>
      </w:r>
      <w:r w:rsidRPr="000117B7">
        <w:rPr>
          <w:rFonts w:cstheme="minorHAnsi"/>
          <w:sz w:val="24"/>
          <w:szCs w:val="24"/>
        </w:rPr>
        <w:t xml:space="preserve"> </w:t>
      </w:r>
      <w:r w:rsidR="00EB2BE3" w:rsidRPr="000117B7">
        <w:rPr>
          <w:rFonts w:cstheme="minorHAnsi"/>
          <w:sz w:val="24"/>
          <w:szCs w:val="24"/>
        </w:rPr>
        <w:t>Мићић</w:t>
      </w:r>
    </w:p>
    <w:sectPr w:rsidR="00A921B1" w:rsidRPr="000117B7" w:rsidSect="005A4A7B">
      <w:headerReference w:type="default" r:id="rId11"/>
      <w:footerReference w:type="default" r:id="rId12"/>
      <w:headerReference w:type="first" r:id="rId13"/>
      <w:footerReference w:type="first" r:id="rId14"/>
      <w:pgSz w:w="11906" w:h="16838"/>
      <w:pgMar w:top="356" w:right="1418" w:bottom="993" w:left="1418" w:header="288"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CB6" w:rsidRDefault="00BE7CB6" w:rsidP="002D5F05">
      <w:pPr>
        <w:spacing w:after="0" w:line="240" w:lineRule="auto"/>
      </w:pPr>
      <w:r>
        <w:separator/>
      </w:r>
    </w:p>
  </w:endnote>
  <w:endnote w:type="continuationSeparator" w:id="1">
    <w:p w:rsidR="00BE7CB6" w:rsidRDefault="00BE7CB6" w:rsidP="002D5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371136"/>
      <w:docPartObj>
        <w:docPartGallery w:val="Page Numbers (Bottom of Page)"/>
        <w:docPartUnique/>
      </w:docPartObj>
    </w:sdtPr>
    <w:sdtContent>
      <w:sdt>
        <w:sdtPr>
          <w:id w:val="85965965"/>
          <w:docPartObj>
            <w:docPartGallery w:val="Page Numbers (Top of Page)"/>
            <w:docPartUnique/>
          </w:docPartObj>
        </w:sdtPr>
        <w:sdtContent>
          <w:p w:rsidR="00BE7CB6" w:rsidRPr="00365F85" w:rsidRDefault="00BE7CB6" w:rsidP="00BA023A">
            <w:pPr>
              <w:pStyle w:val="Footer"/>
              <w:jc w:val="center"/>
            </w:pPr>
            <w:r>
              <w:t>Страна</w:t>
            </w:r>
            <w:r w:rsidRPr="00365F85">
              <w:t xml:space="preserve"> </w:t>
            </w:r>
            <w:r w:rsidRPr="00365F85">
              <w:rPr>
                <w:bCs/>
              </w:rPr>
              <w:fldChar w:fldCharType="begin"/>
            </w:r>
            <w:r w:rsidRPr="00365F85">
              <w:rPr>
                <w:bCs/>
              </w:rPr>
              <w:instrText xml:space="preserve"> PAGE </w:instrText>
            </w:r>
            <w:r w:rsidRPr="00365F85">
              <w:rPr>
                <w:bCs/>
              </w:rPr>
              <w:fldChar w:fldCharType="separate"/>
            </w:r>
            <w:r>
              <w:rPr>
                <w:bCs/>
                <w:noProof/>
              </w:rPr>
              <w:t>1</w:t>
            </w:r>
            <w:r w:rsidRPr="00365F85">
              <w:rPr>
                <w:bCs/>
              </w:rPr>
              <w:fldChar w:fldCharType="end"/>
            </w:r>
            <w:r>
              <w:t xml:space="preserve"> од</w:t>
            </w:r>
            <w:r w:rsidRPr="00365F85">
              <w:t xml:space="preserve"> </w:t>
            </w:r>
            <w:r w:rsidRPr="00365F85">
              <w:rPr>
                <w:bCs/>
              </w:rPr>
              <w:fldChar w:fldCharType="begin"/>
            </w:r>
            <w:r w:rsidRPr="00365F85">
              <w:rPr>
                <w:bCs/>
              </w:rPr>
              <w:instrText xml:space="preserve"> NUMPAGES  </w:instrText>
            </w:r>
            <w:r w:rsidRPr="00365F85">
              <w:rPr>
                <w:bCs/>
              </w:rPr>
              <w:fldChar w:fldCharType="separate"/>
            </w:r>
            <w:r>
              <w:rPr>
                <w:bCs/>
                <w:noProof/>
              </w:rPr>
              <w:t>4</w:t>
            </w:r>
            <w:r w:rsidRPr="00365F85">
              <w:rPr>
                <w:bCs/>
              </w:rPr>
              <w:fldChar w:fldCharType="end"/>
            </w:r>
          </w:p>
        </w:sdtContent>
      </w:sdt>
    </w:sdtContent>
  </w:sdt>
  <w:p w:rsidR="00BE7CB6" w:rsidRPr="00BA023A" w:rsidRDefault="00BE7CB6" w:rsidP="00BA0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20717"/>
      <w:docPartObj>
        <w:docPartGallery w:val="Page Numbers (Bottom of Page)"/>
        <w:docPartUnique/>
      </w:docPartObj>
    </w:sdtPr>
    <w:sdtContent>
      <w:sdt>
        <w:sdtPr>
          <w:id w:val="1989434724"/>
          <w:docPartObj>
            <w:docPartGallery w:val="Page Numbers (Top of Page)"/>
            <w:docPartUnique/>
          </w:docPartObj>
        </w:sdtPr>
        <w:sdtContent>
          <w:p w:rsidR="00BE7CB6" w:rsidRPr="00365F85" w:rsidRDefault="00BE7CB6">
            <w:pPr>
              <w:pStyle w:val="Footer"/>
              <w:jc w:val="center"/>
            </w:pPr>
            <w:r w:rsidRPr="00365F85">
              <w:t xml:space="preserve">Strana </w:t>
            </w:r>
            <w:r w:rsidRPr="00365F85">
              <w:rPr>
                <w:bCs/>
              </w:rPr>
              <w:fldChar w:fldCharType="begin"/>
            </w:r>
            <w:r w:rsidRPr="00365F85">
              <w:rPr>
                <w:bCs/>
              </w:rPr>
              <w:instrText xml:space="preserve"> PAGE </w:instrText>
            </w:r>
            <w:r w:rsidRPr="00365F85">
              <w:rPr>
                <w:bCs/>
              </w:rPr>
              <w:fldChar w:fldCharType="separate"/>
            </w:r>
            <w:r>
              <w:rPr>
                <w:bCs/>
                <w:noProof/>
              </w:rPr>
              <w:t>1</w:t>
            </w:r>
            <w:r w:rsidRPr="00365F85">
              <w:rPr>
                <w:bCs/>
              </w:rPr>
              <w:fldChar w:fldCharType="end"/>
            </w:r>
            <w:r w:rsidRPr="00365F85">
              <w:t xml:space="preserve"> od </w:t>
            </w:r>
            <w:r w:rsidRPr="00365F85">
              <w:rPr>
                <w:bCs/>
              </w:rPr>
              <w:fldChar w:fldCharType="begin"/>
            </w:r>
            <w:r w:rsidRPr="00365F85">
              <w:rPr>
                <w:bCs/>
              </w:rPr>
              <w:instrText xml:space="preserve"> NUMPAGES  </w:instrText>
            </w:r>
            <w:r w:rsidRPr="00365F85">
              <w:rPr>
                <w:bCs/>
              </w:rPr>
              <w:fldChar w:fldCharType="separate"/>
            </w:r>
            <w:r>
              <w:rPr>
                <w:bCs/>
                <w:noProof/>
              </w:rPr>
              <w:t>4</w:t>
            </w:r>
            <w:r w:rsidRPr="00365F85">
              <w:rPr>
                <w:bCs/>
              </w:rPr>
              <w:fldChar w:fldCharType="end"/>
            </w:r>
          </w:p>
        </w:sdtContent>
      </w:sdt>
    </w:sdtContent>
  </w:sdt>
  <w:p w:rsidR="00BE7CB6" w:rsidRDefault="00BE7C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CB6" w:rsidRDefault="00BE7CB6" w:rsidP="002D5F05">
      <w:pPr>
        <w:spacing w:after="0" w:line="240" w:lineRule="auto"/>
      </w:pPr>
      <w:r>
        <w:separator/>
      </w:r>
    </w:p>
  </w:footnote>
  <w:footnote w:type="continuationSeparator" w:id="1">
    <w:p w:rsidR="00BE7CB6" w:rsidRDefault="00BE7CB6" w:rsidP="002D5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977"/>
      <w:gridCol w:w="2956"/>
    </w:tblGrid>
    <w:tr w:rsidR="00BE7CB6" w:rsidTr="003809F2">
      <w:tc>
        <w:tcPr>
          <w:tcW w:w="3119" w:type="dxa"/>
          <w:vAlign w:val="center"/>
        </w:tcPr>
        <w:p w:rsidR="00BE7CB6" w:rsidRDefault="00BE7CB6" w:rsidP="00BA023A">
          <w:pPr>
            <w:pStyle w:val="Header"/>
          </w:pPr>
          <w:r>
            <w:rPr>
              <w:noProof/>
              <w:lang w:val="hr-BA" w:eastAsia="hr-BA"/>
            </w:rPr>
            <w:drawing>
              <wp:anchor distT="0" distB="0" distL="114300" distR="114300" simplePos="0" relativeHeight="251663360" behindDoc="0" locked="0" layoutInCell="1" allowOverlap="1">
                <wp:simplePos x="903767" y="925033"/>
                <wp:positionH relativeFrom="margin">
                  <wp:posOffset>-390525</wp:posOffset>
                </wp:positionH>
                <wp:positionV relativeFrom="margin">
                  <wp:posOffset>-106680</wp:posOffset>
                </wp:positionV>
                <wp:extent cx="1824990" cy="457200"/>
                <wp:effectExtent l="19050" t="0" r="3810" b="0"/>
                <wp:wrapSquare wrapText="bothSides"/>
                <wp:docPr id="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4990" cy="457200"/>
                        </a:xfrm>
                        <a:prstGeom prst="rect">
                          <a:avLst/>
                        </a:prstGeom>
                        <a:noFill/>
                        <a:ln>
                          <a:noFill/>
                        </a:ln>
                      </pic:spPr>
                    </pic:pic>
                  </a:graphicData>
                </a:graphic>
              </wp:anchor>
            </w:drawing>
          </w:r>
        </w:p>
      </w:tc>
      <w:tc>
        <w:tcPr>
          <w:tcW w:w="2977" w:type="dxa"/>
          <w:vAlign w:val="center"/>
        </w:tcPr>
        <w:p w:rsidR="00BE7CB6" w:rsidRDefault="00BE7CB6" w:rsidP="00BA023A">
          <w:pPr>
            <w:pStyle w:val="Header"/>
            <w:jc w:val="center"/>
          </w:pPr>
          <w:r>
            <w:rPr>
              <w:noProof/>
              <w:lang w:val="hr-BA" w:eastAsia="hr-BA"/>
            </w:rPr>
            <w:drawing>
              <wp:anchor distT="0" distB="0" distL="114300" distR="114300" simplePos="0" relativeHeight="251662336" behindDoc="0" locked="0" layoutInCell="1" allowOverlap="1">
                <wp:simplePos x="2923953" y="914400"/>
                <wp:positionH relativeFrom="margin">
                  <wp:posOffset>590550</wp:posOffset>
                </wp:positionH>
                <wp:positionV relativeFrom="margin">
                  <wp:posOffset>106045</wp:posOffset>
                </wp:positionV>
                <wp:extent cx="1658620" cy="478155"/>
                <wp:effectExtent l="0" t="0" r="0" b="0"/>
                <wp:wrapSquare wrapText="bothSides"/>
                <wp:docPr id="249" name="Picture 249" descr="C:\Users\dzena\AppData\Local\Microsoft\Windows\INetCache\Content.Word\Y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zena\AppData\Local\Microsoft\Windows\INetCache\Content.Word\YE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8620" cy="478155"/>
                        </a:xfrm>
                        <a:prstGeom prst="rect">
                          <a:avLst/>
                        </a:prstGeom>
                        <a:noFill/>
                        <a:ln>
                          <a:noFill/>
                        </a:ln>
                      </pic:spPr>
                    </pic:pic>
                  </a:graphicData>
                </a:graphic>
              </wp:anchor>
            </w:drawing>
          </w:r>
        </w:p>
      </w:tc>
      <w:tc>
        <w:tcPr>
          <w:tcW w:w="2956" w:type="dxa"/>
          <w:vAlign w:val="center"/>
        </w:tcPr>
        <w:p w:rsidR="00BE7CB6" w:rsidRDefault="00BE7CB6" w:rsidP="003809F2">
          <w:pPr>
            <w:pStyle w:val="Header"/>
            <w:rPr>
              <w:noProof/>
              <w:lang w:eastAsia="bs-Latn-BA"/>
            </w:rPr>
          </w:pPr>
          <w:r>
            <w:rPr>
              <w:noProof/>
              <w:lang w:val="hr-BA" w:eastAsia="hr-BA"/>
            </w:rPr>
            <w:drawing>
              <wp:anchor distT="0" distB="0" distL="114300" distR="114300" simplePos="0" relativeHeight="251661312" behindDoc="0" locked="0" layoutInCell="1" allowOverlap="1">
                <wp:simplePos x="4793069" y="723014"/>
                <wp:positionH relativeFrom="margin">
                  <wp:posOffset>975360</wp:posOffset>
                </wp:positionH>
                <wp:positionV relativeFrom="margin">
                  <wp:posOffset>-635</wp:posOffset>
                </wp:positionV>
                <wp:extent cx="730250" cy="775970"/>
                <wp:effectExtent l="19050" t="0" r="0" b="0"/>
                <wp:wrapSquare wrapText="bothSides"/>
                <wp:docPr id="4" name="Picture 0" descr="Veliki gr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eliki grb 1.jpg"/>
                        <pic:cNvPicPr>
                          <a:picLocks noChangeAspect="1" noChangeArrowheads="1"/>
                        </pic:cNvPicPr>
                      </pic:nvPicPr>
                      <pic:blipFill>
                        <a:blip r:embed="rId3"/>
                        <a:srcRect/>
                        <a:stretch>
                          <a:fillRect/>
                        </a:stretch>
                      </pic:blipFill>
                      <pic:spPr bwMode="auto">
                        <a:xfrm>
                          <a:off x="0" y="0"/>
                          <a:ext cx="730250" cy="775970"/>
                        </a:xfrm>
                        <a:prstGeom prst="rect">
                          <a:avLst/>
                        </a:prstGeom>
                        <a:noFill/>
                        <a:ln w="9525">
                          <a:noFill/>
                          <a:miter lim="800000"/>
                          <a:headEnd/>
                          <a:tailEnd/>
                        </a:ln>
                      </pic:spPr>
                    </pic:pic>
                  </a:graphicData>
                </a:graphic>
              </wp:anchor>
            </w:drawing>
          </w:r>
          <w:r>
            <w:rPr>
              <w:noProof/>
              <w:lang w:val="hr-BA" w:eastAsia="hr-BA"/>
            </w:rPr>
            <w:drawing>
              <wp:anchor distT="0" distB="0" distL="114300" distR="114300" simplePos="0" relativeHeight="251660288" behindDoc="0" locked="0" layoutInCell="1" allowOverlap="1">
                <wp:simplePos x="0" y="0"/>
                <wp:positionH relativeFrom="column">
                  <wp:posOffset>3137535</wp:posOffset>
                </wp:positionH>
                <wp:positionV relativeFrom="paragraph">
                  <wp:posOffset>231140</wp:posOffset>
                </wp:positionV>
                <wp:extent cx="828675" cy="904875"/>
                <wp:effectExtent l="19050" t="0" r="9525" b="0"/>
                <wp:wrapNone/>
                <wp:docPr id="3" name="Picture 3" descr="Grb_Vel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_Veliki"/>
                        <pic:cNvPicPr>
                          <a:picLocks noChangeAspect="1" noChangeArrowheads="1"/>
                        </pic:cNvPicPr>
                      </pic:nvPicPr>
                      <pic:blipFill>
                        <a:blip r:embed="rId4"/>
                        <a:srcRect/>
                        <a:stretch>
                          <a:fillRect/>
                        </a:stretch>
                      </pic:blipFill>
                      <pic:spPr bwMode="auto">
                        <a:xfrm>
                          <a:off x="0" y="0"/>
                          <a:ext cx="828675" cy="904875"/>
                        </a:xfrm>
                        <a:prstGeom prst="rect">
                          <a:avLst/>
                        </a:prstGeom>
                        <a:noFill/>
                        <a:ln w="9525">
                          <a:noFill/>
                          <a:miter lim="800000"/>
                          <a:headEnd/>
                          <a:tailEnd/>
                        </a:ln>
                      </pic:spPr>
                    </pic:pic>
                  </a:graphicData>
                </a:graphic>
              </wp:anchor>
            </w:drawing>
          </w:r>
          <w:r>
            <w:rPr>
              <w:noProof/>
              <w:lang w:val="hr-BA" w:eastAsia="hr-BA"/>
            </w:rPr>
            <w:drawing>
              <wp:anchor distT="0" distB="0" distL="114300" distR="114300" simplePos="0" relativeHeight="251659264" behindDoc="0" locked="0" layoutInCell="1" allowOverlap="1">
                <wp:simplePos x="0" y="0"/>
                <wp:positionH relativeFrom="column">
                  <wp:posOffset>3137535</wp:posOffset>
                </wp:positionH>
                <wp:positionV relativeFrom="paragraph">
                  <wp:posOffset>231140</wp:posOffset>
                </wp:positionV>
                <wp:extent cx="828675" cy="904875"/>
                <wp:effectExtent l="19050" t="0" r="9525" b="0"/>
                <wp:wrapNone/>
                <wp:docPr id="2" name="Picture 2" descr="Grb_Vel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_Veliki"/>
                        <pic:cNvPicPr>
                          <a:picLocks noChangeAspect="1" noChangeArrowheads="1"/>
                        </pic:cNvPicPr>
                      </pic:nvPicPr>
                      <pic:blipFill>
                        <a:blip r:embed="rId4"/>
                        <a:srcRect/>
                        <a:stretch>
                          <a:fillRect/>
                        </a:stretch>
                      </pic:blipFill>
                      <pic:spPr bwMode="auto">
                        <a:xfrm>
                          <a:off x="0" y="0"/>
                          <a:ext cx="828675" cy="904875"/>
                        </a:xfrm>
                        <a:prstGeom prst="rect">
                          <a:avLst/>
                        </a:prstGeom>
                        <a:noFill/>
                        <a:ln w="9525">
                          <a:noFill/>
                          <a:miter lim="800000"/>
                          <a:headEnd/>
                          <a:tailEnd/>
                        </a:ln>
                      </pic:spPr>
                    </pic:pic>
                  </a:graphicData>
                </a:graphic>
              </wp:anchor>
            </w:drawing>
          </w:r>
          <w:r>
            <w:rPr>
              <w:noProof/>
              <w:lang w:val="hr-BA" w:eastAsia="hr-BA"/>
            </w:rPr>
            <w:drawing>
              <wp:anchor distT="0" distB="0" distL="114300" distR="114300" simplePos="0" relativeHeight="251658240" behindDoc="0" locked="0" layoutInCell="1" allowOverlap="1">
                <wp:simplePos x="0" y="0"/>
                <wp:positionH relativeFrom="column">
                  <wp:posOffset>3137535</wp:posOffset>
                </wp:positionH>
                <wp:positionV relativeFrom="paragraph">
                  <wp:posOffset>231140</wp:posOffset>
                </wp:positionV>
                <wp:extent cx="828675" cy="904875"/>
                <wp:effectExtent l="19050" t="0" r="9525" b="0"/>
                <wp:wrapNone/>
                <wp:docPr id="1" name="Picture 1" descr="Grb_Vel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Veliki"/>
                        <pic:cNvPicPr>
                          <a:picLocks noChangeAspect="1" noChangeArrowheads="1"/>
                        </pic:cNvPicPr>
                      </pic:nvPicPr>
                      <pic:blipFill>
                        <a:blip r:embed="rId4"/>
                        <a:srcRect/>
                        <a:stretch>
                          <a:fillRect/>
                        </a:stretch>
                      </pic:blipFill>
                      <pic:spPr bwMode="auto">
                        <a:xfrm>
                          <a:off x="0" y="0"/>
                          <a:ext cx="828675" cy="904875"/>
                        </a:xfrm>
                        <a:prstGeom prst="rect">
                          <a:avLst/>
                        </a:prstGeom>
                        <a:noFill/>
                        <a:ln w="9525">
                          <a:noFill/>
                          <a:miter lim="800000"/>
                          <a:headEnd/>
                          <a:tailEnd/>
                        </a:ln>
                      </pic:spPr>
                    </pic:pic>
                  </a:graphicData>
                </a:graphic>
              </wp:anchor>
            </w:drawing>
          </w:r>
        </w:p>
      </w:tc>
    </w:tr>
  </w:tbl>
  <w:p w:rsidR="00BE7CB6" w:rsidRDefault="00BE7CB6" w:rsidP="00BA0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B6" w:rsidRDefault="00BE7CB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977"/>
      <w:gridCol w:w="2956"/>
    </w:tblGrid>
    <w:tr w:rsidR="00BE7CB6" w:rsidTr="00762EC1">
      <w:tc>
        <w:tcPr>
          <w:tcW w:w="3119" w:type="dxa"/>
          <w:vAlign w:val="center"/>
        </w:tcPr>
        <w:p w:rsidR="00BE7CB6" w:rsidRDefault="00BE7CB6" w:rsidP="00762EC1">
          <w:pPr>
            <w:pStyle w:val="Header"/>
          </w:pPr>
          <w:r>
            <w:rPr>
              <w:noProof/>
              <w:lang w:val="hr-BA" w:eastAsia="hr-BA"/>
            </w:rPr>
            <w:drawing>
              <wp:inline distT="0" distB="0" distL="0" distR="0">
                <wp:extent cx="1823502" cy="454660"/>
                <wp:effectExtent l="0" t="0" r="5715" b="2540"/>
                <wp:docPr id="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0509" cy="458900"/>
                        </a:xfrm>
                        <a:prstGeom prst="rect">
                          <a:avLst/>
                        </a:prstGeom>
                        <a:noFill/>
                        <a:ln>
                          <a:noFill/>
                        </a:ln>
                      </pic:spPr>
                    </pic:pic>
                  </a:graphicData>
                </a:graphic>
              </wp:inline>
            </w:drawing>
          </w:r>
        </w:p>
      </w:tc>
      <w:tc>
        <w:tcPr>
          <w:tcW w:w="2977" w:type="dxa"/>
          <w:vAlign w:val="center"/>
        </w:tcPr>
        <w:p w:rsidR="00BE7CB6" w:rsidRDefault="00BE7CB6" w:rsidP="00762EC1">
          <w:pPr>
            <w:pStyle w:val="Header"/>
            <w:jc w:val="center"/>
          </w:pPr>
          <w:r>
            <w:rPr>
              <w:noProof/>
              <w:lang w:val="hr-BA" w:eastAsia="hr-BA"/>
            </w:rPr>
            <w:drawing>
              <wp:inline distT="0" distB="0" distL="0" distR="0">
                <wp:extent cx="1657350" cy="483265"/>
                <wp:effectExtent l="0" t="0" r="0" b="0"/>
                <wp:docPr id="251" name="Picture 251" descr="C:\Users\dzena\AppData\Local\Microsoft\Windows\INetCache\Content.Word\Y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zena\AppData\Local\Microsoft\Windows\INetCache\Content.Word\YE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542" cy="485945"/>
                        </a:xfrm>
                        <a:prstGeom prst="rect">
                          <a:avLst/>
                        </a:prstGeom>
                        <a:noFill/>
                        <a:ln>
                          <a:noFill/>
                        </a:ln>
                      </pic:spPr>
                    </pic:pic>
                  </a:graphicData>
                </a:graphic>
              </wp:inline>
            </w:drawing>
          </w:r>
        </w:p>
      </w:tc>
      <w:tc>
        <w:tcPr>
          <w:tcW w:w="2956" w:type="dxa"/>
          <w:vAlign w:val="center"/>
        </w:tcPr>
        <w:p w:rsidR="00BE7CB6" w:rsidRDefault="00BE7CB6" w:rsidP="00762EC1">
          <w:pPr>
            <w:pStyle w:val="Header"/>
            <w:jc w:val="center"/>
            <w:rPr>
              <w:noProof/>
              <w:lang w:eastAsia="bs-Latn-BA"/>
            </w:rPr>
          </w:pPr>
          <w:r>
            <w:rPr>
              <w:noProof/>
              <w:lang w:eastAsia="bs-Latn-BA"/>
            </w:rPr>
            <w:t>[Logo lokalne zajednice]</w:t>
          </w:r>
        </w:p>
      </w:tc>
    </w:tr>
  </w:tbl>
  <w:p w:rsidR="00BE7CB6" w:rsidRDefault="00BE7C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5FB"/>
    <w:multiLevelType w:val="hybridMultilevel"/>
    <w:tmpl w:val="DF32319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4BB804AC"/>
    <w:multiLevelType w:val="hybridMultilevel"/>
    <w:tmpl w:val="C796756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4E08533B"/>
    <w:multiLevelType w:val="hybridMultilevel"/>
    <w:tmpl w:val="79D2DEB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6C746221"/>
    <w:multiLevelType w:val="hybridMultilevel"/>
    <w:tmpl w:val="BA0AC4A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6CEB40DA"/>
    <w:multiLevelType w:val="hybridMultilevel"/>
    <w:tmpl w:val="33E894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7272483C"/>
    <w:multiLevelType w:val="hybridMultilevel"/>
    <w:tmpl w:val="D4FC7A7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4817"/>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TA3NzA3NDE0NDYxMLZQ0lEKTi0uzszPAykwqgUAjTvxRSwAAAA="/>
  </w:docVars>
  <w:rsids>
    <w:rsidRoot w:val="00191A3E"/>
    <w:rsid w:val="000043FF"/>
    <w:rsid w:val="000117B7"/>
    <w:rsid w:val="0001346F"/>
    <w:rsid w:val="00081AF8"/>
    <w:rsid w:val="000A7853"/>
    <w:rsid w:val="000A7946"/>
    <w:rsid w:val="00120934"/>
    <w:rsid w:val="00126CCA"/>
    <w:rsid w:val="00133368"/>
    <w:rsid w:val="00170BAC"/>
    <w:rsid w:val="00171FFC"/>
    <w:rsid w:val="00191A3E"/>
    <w:rsid w:val="001B5F1E"/>
    <w:rsid w:val="001F3C89"/>
    <w:rsid w:val="00266529"/>
    <w:rsid w:val="00266C55"/>
    <w:rsid w:val="00293FBC"/>
    <w:rsid w:val="002B0900"/>
    <w:rsid w:val="002C31F0"/>
    <w:rsid w:val="002D5F05"/>
    <w:rsid w:val="00320CC6"/>
    <w:rsid w:val="0033047A"/>
    <w:rsid w:val="00356867"/>
    <w:rsid w:val="00365F85"/>
    <w:rsid w:val="003809F2"/>
    <w:rsid w:val="003B63B1"/>
    <w:rsid w:val="003E521E"/>
    <w:rsid w:val="003E6A91"/>
    <w:rsid w:val="003F0E15"/>
    <w:rsid w:val="004316B2"/>
    <w:rsid w:val="00434099"/>
    <w:rsid w:val="00463CED"/>
    <w:rsid w:val="004A0354"/>
    <w:rsid w:val="004E17FD"/>
    <w:rsid w:val="004E3D4C"/>
    <w:rsid w:val="00595C0E"/>
    <w:rsid w:val="005A4A7B"/>
    <w:rsid w:val="005B5F14"/>
    <w:rsid w:val="005D1A0B"/>
    <w:rsid w:val="005F0C11"/>
    <w:rsid w:val="00660355"/>
    <w:rsid w:val="0066401C"/>
    <w:rsid w:val="00684CAD"/>
    <w:rsid w:val="00686AA6"/>
    <w:rsid w:val="0069437F"/>
    <w:rsid w:val="006A0FB3"/>
    <w:rsid w:val="006B734D"/>
    <w:rsid w:val="006D497D"/>
    <w:rsid w:val="00746ABC"/>
    <w:rsid w:val="00762EC1"/>
    <w:rsid w:val="00775754"/>
    <w:rsid w:val="00776D43"/>
    <w:rsid w:val="007D40ED"/>
    <w:rsid w:val="007D685A"/>
    <w:rsid w:val="007D793F"/>
    <w:rsid w:val="007F0FEE"/>
    <w:rsid w:val="007F44A0"/>
    <w:rsid w:val="007F716C"/>
    <w:rsid w:val="00814F0F"/>
    <w:rsid w:val="00823A75"/>
    <w:rsid w:val="0086537E"/>
    <w:rsid w:val="008768C3"/>
    <w:rsid w:val="00886086"/>
    <w:rsid w:val="008A45E5"/>
    <w:rsid w:val="009213F3"/>
    <w:rsid w:val="009478FE"/>
    <w:rsid w:val="00972C4D"/>
    <w:rsid w:val="009730F2"/>
    <w:rsid w:val="00981211"/>
    <w:rsid w:val="009974DF"/>
    <w:rsid w:val="009A176D"/>
    <w:rsid w:val="00A01620"/>
    <w:rsid w:val="00A02F78"/>
    <w:rsid w:val="00A05E66"/>
    <w:rsid w:val="00A34EF1"/>
    <w:rsid w:val="00A606DD"/>
    <w:rsid w:val="00A921B1"/>
    <w:rsid w:val="00AA07ED"/>
    <w:rsid w:val="00AA4DE2"/>
    <w:rsid w:val="00AB109C"/>
    <w:rsid w:val="00AB18AE"/>
    <w:rsid w:val="00AB4FAC"/>
    <w:rsid w:val="00AD3123"/>
    <w:rsid w:val="00AF7C9C"/>
    <w:rsid w:val="00B0246A"/>
    <w:rsid w:val="00B2242F"/>
    <w:rsid w:val="00B23DF6"/>
    <w:rsid w:val="00B434FD"/>
    <w:rsid w:val="00B64B44"/>
    <w:rsid w:val="00BA023A"/>
    <w:rsid w:val="00BB0F66"/>
    <w:rsid w:val="00BB508B"/>
    <w:rsid w:val="00BB52FE"/>
    <w:rsid w:val="00BE7CB6"/>
    <w:rsid w:val="00C0008E"/>
    <w:rsid w:val="00C01D44"/>
    <w:rsid w:val="00C062E4"/>
    <w:rsid w:val="00C14A77"/>
    <w:rsid w:val="00C34B4A"/>
    <w:rsid w:val="00C54C8B"/>
    <w:rsid w:val="00C655AE"/>
    <w:rsid w:val="00CA2A93"/>
    <w:rsid w:val="00CC32C7"/>
    <w:rsid w:val="00CC628E"/>
    <w:rsid w:val="00CF664C"/>
    <w:rsid w:val="00D258E8"/>
    <w:rsid w:val="00D2723A"/>
    <w:rsid w:val="00D53A4C"/>
    <w:rsid w:val="00D85452"/>
    <w:rsid w:val="00DB1F97"/>
    <w:rsid w:val="00DC22B3"/>
    <w:rsid w:val="00DC2C1A"/>
    <w:rsid w:val="00DD08A2"/>
    <w:rsid w:val="00DE3E7F"/>
    <w:rsid w:val="00E23749"/>
    <w:rsid w:val="00E36162"/>
    <w:rsid w:val="00E977C7"/>
    <w:rsid w:val="00EB02A7"/>
    <w:rsid w:val="00EB2BE3"/>
    <w:rsid w:val="00EE54EB"/>
    <w:rsid w:val="00EF4B48"/>
    <w:rsid w:val="00F07EAF"/>
    <w:rsid w:val="00F16488"/>
    <w:rsid w:val="00F1694E"/>
    <w:rsid w:val="00F67739"/>
    <w:rsid w:val="00F67C13"/>
    <w:rsid w:val="00F85732"/>
    <w:rsid w:val="00FC0272"/>
    <w:rsid w:val="00FD22D9"/>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0ED"/>
    <w:rPr>
      <w:color w:val="0563C1" w:themeColor="hyperlink"/>
      <w:u w:val="single"/>
    </w:rPr>
  </w:style>
  <w:style w:type="paragraph" w:styleId="ListParagraph">
    <w:name w:val="List Paragraph"/>
    <w:basedOn w:val="Normal"/>
    <w:uiPriority w:val="34"/>
    <w:qFormat/>
    <w:rsid w:val="000A7853"/>
    <w:pPr>
      <w:ind w:left="720"/>
      <w:contextualSpacing/>
    </w:pPr>
  </w:style>
  <w:style w:type="table" w:styleId="TableGrid">
    <w:name w:val="Table Grid"/>
    <w:basedOn w:val="TableNormal"/>
    <w:uiPriority w:val="59"/>
    <w:rsid w:val="002B0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D22D9"/>
    <w:rPr>
      <w:sz w:val="16"/>
      <w:szCs w:val="16"/>
    </w:rPr>
  </w:style>
  <w:style w:type="paragraph" w:styleId="CommentText">
    <w:name w:val="annotation text"/>
    <w:basedOn w:val="Normal"/>
    <w:link w:val="CommentTextChar"/>
    <w:uiPriority w:val="99"/>
    <w:semiHidden/>
    <w:unhideWhenUsed/>
    <w:rsid w:val="00FD22D9"/>
    <w:pPr>
      <w:spacing w:line="240" w:lineRule="auto"/>
    </w:pPr>
    <w:rPr>
      <w:sz w:val="20"/>
      <w:szCs w:val="20"/>
    </w:rPr>
  </w:style>
  <w:style w:type="character" w:customStyle="1" w:styleId="CommentTextChar">
    <w:name w:val="Comment Text Char"/>
    <w:basedOn w:val="DefaultParagraphFont"/>
    <w:link w:val="CommentText"/>
    <w:uiPriority w:val="99"/>
    <w:semiHidden/>
    <w:rsid w:val="00FD22D9"/>
    <w:rPr>
      <w:sz w:val="20"/>
      <w:szCs w:val="20"/>
    </w:rPr>
  </w:style>
  <w:style w:type="paragraph" w:styleId="CommentSubject">
    <w:name w:val="annotation subject"/>
    <w:basedOn w:val="CommentText"/>
    <w:next w:val="CommentText"/>
    <w:link w:val="CommentSubjectChar"/>
    <w:uiPriority w:val="99"/>
    <w:semiHidden/>
    <w:unhideWhenUsed/>
    <w:rsid w:val="00FD22D9"/>
    <w:rPr>
      <w:b/>
      <w:bCs/>
    </w:rPr>
  </w:style>
  <w:style w:type="character" w:customStyle="1" w:styleId="CommentSubjectChar">
    <w:name w:val="Comment Subject Char"/>
    <w:basedOn w:val="CommentTextChar"/>
    <w:link w:val="CommentSubject"/>
    <w:uiPriority w:val="99"/>
    <w:semiHidden/>
    <w:rsid w:val="00FD22D9"/>
    <w:rPr>
      <w:b/>
      <w:bCs/>
      <w:sz w:val="20"/>
      <w:szCs w:val="20"/>
    </w:rPr>
  </w:style>
  <w:style w:type="paragraph" w:styleId="BalloonText">
    <w:name w:val="Balloon Text"/>
    <w:basedOn w:val="Normal"/>
    <w:link w:val="BalloonTextChar"/>
    <w:uiPriority w:val="99"/>
    <w:semiHidden/>
    <w:unhideWhenUsed/>
    <w:rsid w:val="00FD2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D9"/>
    <w:rPr>
      <w:rFonts w:ascii="Segoe UI" w:hAnsi="Segoe UI" w:cs="Segoe UI"/>
      <w:sz w:val="18"/>
      <w:szCs w:val="18"/>
    </w:rPr>
  </w:style>
  <w:style w:type="paragraph" w:styleId="NoSpacing">
    <w:name w:val="No Spacing"/>
    <w:link w:val="NoSpacingChar"/>
    <w:uiPriority w:val="1"/>
    <w:qFormat/>
    <w:rsid w:val="001209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20934"/>
    <w:rPr>
      <w:rFonts w:eastAsiaTheme="minorEastAsia"/>
      <w:lang w:val="en-US"/>
    </w:rPr>
  </w:style>
  <w:style w:type="paragraph" w:styleId="Header">
    <w:name w:val="header"/>
    <w:basedOn w:val="Normal"/>
    <w:link w:val="HeaderChar"/>
    <w:uiPriority w:val="99"/>
    <w:unhideWhenUsed/>
    <w:rsid w:val="002D5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5F05"/>
  </w:style>
  <w:style w:type="paragraph" w:styleId="Footer">
    <w:name w:val="footer"/>
    <w:basedOn w:val="Normal"/>
    <w:link w:val="FooterChar"/>
    <w:uiPriority w:val="99"/>
    <w:unhideWhenUsed/>
    <w:rsid w:val="002D5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F05"/>
  </w:style>
  <w:style w:type="paragraph" w:styleId="BodyText">
    <w:name w:val="Body Text"/>
    <w:basedOn w:val="Normal"/>
    <w:link w:val="BodyTextChar"/>
    <w:rsid w:val="00A01620"/>
    <w:pPr>
      <w:spacing w:after="0" w:line="240" w:lineRule="auto"/>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rsid w:val="00A01620"/>
    <w:rPr>
      <w:rFonts w:ascii="Times New Roman" w:eastAsia="Times New Roman" w:hAnsi="Times New Roman" w:cs="Times New Roman"/>
      <w:sz w:val="24"/>
      <w:szCs w:val="20"/>
      <w:lang w:val="sr-Cyrl-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ljubinkovic@gradbijeljina.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a.ljubinkovic@gradbijeljina.org" TargetMode="External"/><Relationship Id="rId4" Type="http://schemas.openxmlformats.org/officeDocument/2006/relationships/settings" Target="settings.xml"/><Relationship Id="rId9" Type="http://schemas.openxmlformats.org/officeDocument/2006/relationships/hyperlink" Target="http://www.yep.b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8C69-8FB5-4BFC-8EF3-249BC806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Dzenan Trbic</dc:creator>
  <cp:lastModifiedBy>ivana</cp:lastModifiedBy>
  <cp:revision>19</cp:revision>
  <cp:lastPrinted>2018-01-16T12:18:00Z</cp:lastPrinted>
  <dcterms:created xsi:type="dcterms:W3CDTF">2018-01-15T08:57:00Z</dcterms:created>
  <dcterms:modified xsi:type="dcterms:W3CDTF">2018-01-16T12:26:00Z</dcterms:modified>
</cp:coreProperties>
</file>